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819EB" w14:textId="493244EF" w:rsidR="008B3ED8" w:rsidRDefault="00E56F99" w:rsidP="008B3ED8">
      <w:pPr>
        <w:pStyle w:val="4Heading1"/>
        <w:spacing w:after="120"/>
        <w:rPr>
          <w:rFonts w:ascii="Calibri" w:hAnsi="Calibri" w:cs="Calibri"/>
          <w:color w:val="000000" w:themeColor="text1"/>
        </w:rPr>
      </w:pPr>
      <w:r w:rsidRPr="008B3ED8">
        <w:rPr>
          <w:rFonts w:ascii="Calibri" w:hAnsi="Calibri" w:cs="Calibri"/>
          <w:color w:val="000000" w:themeColor="text1"/>
        </w:rPr>
        <w:t xml:space="preserve"> </w:t>
      </w:r>
      <w:r w:rsidR="008B3ED8">
        <w:rPr>
          <w:rFonts w:ascii="Calibri" w:hAnsi="Calibri" w:cs="Calibri"/>
          <w:color w:val="000000" w:themeColor="text1"/>
        </w:rPr>
        <w:t xml:space="preserve">Dog </w:t>
      </w:r>
      <w:r w:rsidR="001D63AB">
        <w:rPr>
          <w:rFonts w:ascii="Calibri" w:hAnsi="Calibri" w:cs="Calibri"/>
          <w:color w:val="000000" w:themeColor="text1"/>
        </w:rPr>
        <w:t xml:space="preserve">Therapy </w:t>
      </w:r>
      <w:r w:rsidR="008B3ED8">
        <w:rPr>
          <w:rFonts w:ascii="Calibri" w:hAnsi="Calibri" w:cs="Calibri"/>
          <w:color w:val="000000" w:themeColor="text1"/>
        </w:rPr>
        <w:t>Risk A</w:t>
      </w:r>
      <w:r w:rsidRPr="008B3ED8">
        <w:rPr>
          <w:rFonts w:ascii="Calibri" w:hAnsi="Calibri" w:cs="Calibri"/>
          <w:color w:val="000000" w:themeColor="text1"/>
        </w:rPr>
        <w:t xml:space="preserve">ssessment </w:t>
      </w:r>
    </w:p>
    <w:p w14:paraId="234FE8B8" w14:textId="1BD0E1AF" w:rsidR="008B3ED8" w:rsidRDefault="008B3ED8" w:rsidP="008B3ED8">
      <w:pPr>
        <w:pStyle w:val="4Heading1"/>
        <w:spacing w:after="12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B3ED8">
        <w:rPr>
          <w:rFonts w:asciiTheme="minorHAnsi" w:hAnsiTheme="minorHAnsi" w:cstheme="minorHAnsi"/>
          <w:b w:val="0"/>
          <w:bCs/>
          <w:color w:val="000000" w:themeColor="text1"/>
          <w:sz w:val="24"/>
          <w:szCs w:val="24"/>
        </w:rPr>
        <w:t>Date</w:t>
      </w:r>
      <w:r w:rsidR="0097702E">
        <w:rPr>
          <w:rFonts w:asciiTheme="minorHAnsi" w:hAnsiTheme="minorHAnsi" w:cstheme="minorHAnsi"/>
          <w:b w:val="0"/>
          <w:bCs/>
          <w:color w:val="000000" w:themeColor="text1"/>
          <w:sz w:val="24"/>
          <w:szCs w:val="24"/>
        </w:rPr>
        <w:t>s</w:t>
      </w:r>
      <w:r w:rsidRPr="008B3ED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: </w:t>
      </w:r>
      <w:r w:rsidR="00D37688">
        <w:rPr>
          <w:rFonts w:asciiTheme="minorHAnsi" w:hAnsiTheme="minorHAnsi" w:cstheme="minorHAnsi"/>
          <w:color w:val="000000" w:themeColor="text1"/>
          <w:sz w:val="24"/>
          <w:szCs w:val="24"/>
        </w:rPr>
        <w:t>XX/XX/XX</w:t>
      </w:r>
      <w:r w:rsidR="001D63AB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8B3ED8">
        <w:rPr>
          <w:rFonts w:asciiTheme="minorHAnsi" w:hAnsiTheme="minorHAnsi" w:cstheme="minorHAnsi"/>
          <w:b w:val="0"/>
          <w:bCs/>
          <w:color w:val="000000" w:themeColor="text1"/>
          <w:sz w:val="24"/>
          <w:szCs w:val="24"/>
        </w:rPr>
        <w:t>Setting</w:t>
      </w:r>
      <w:r w:rsidRPr="008B3ED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: </w:t>
      </w:r>
      <w:r w:rsidR="00D37688">
        <w:rPr>
          <w:rFonts w:asciiTheme="minorHAnsi" w:hAnsiTheme="minorHAnsi" w:cstheme="minorHAnsi"/>
          <w:color w:val="000000" w:themeColor="text1"/>
          <w:sz w:val="24"/>
          <w:szCs w:val="24"/>
        </w:rPr>
        <w:t>XXX</w:t>
      </w:r>
      <w:r w:rsidR="00D37688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8B3ED8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8B3ED8">
        <w:rPr>
          <w:rFonts w:asciiTheme="minorHAnsi" w:hAnsiTheme="minorHAnsi" w:cstheme="minorHAnsi"/>
          <w:b w:val="0"/>
          <w:bCs/>
          <w:color w:val="000000" w:themeColor="text1"/>
          <w:sz w:val="24"/>
          <w:szCs w:val="24"/>
        </w:rPr>
        <w:t>Event/Session</w:t>
      </w:r>
      <w:r w:rsidRPr="008B3ED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: </w:t>
      </w:r>
      <w:r w:rsidR="00D37688">
        <w:rPr>
          <w:rFonts w:asciiTheme="minorHAnsi" w:hAnsiTheme="minorHAnsi" w:cstheme="minorHAnsi"/>
          <w:color w:val="000000" w:themeColor="text1"/>
          <w:sz w:val="24"/>
          <w:szCs w:val="24"/>
        </w:rPr>
        <w:t>XXX</w:t>
      </w:r>
      <w:r w:rsidR="00D37688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="00D37688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8B3ED8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8B3ED8">
        <w:rPr>
          <w:rFonts w:asciiTheme="minorHAnsi" w:hAnsiTheme="minorHAnsi" w:cstheme="minorHAnsi"/>
          <w:b w:val="0"/>
          <w:bCs/>
          <w:color w:val="000000" w:themeColor="text1"/>
          <w:sz w:val="24"/>
          <w:szCs w:val="24"/>
        </w:rPr>
        <w:t>Dog</w:t>
      </w:r>
      <w:r w:rsidRPr="008B3ED8">
        <w:rPr>
          <w:rFonts w:asciiTheme="minorHAnsi" w:hAnsiTheme="minorHAnsi" w:cstheme="minorHAnsi"/>
          <w:color w:val="000000" w:themeColor="text1"/>
          <w:sz w:val="24"/>
          <w:szCs w:val="24"/>
        </w:rPr>
        <w:t>: Skye</w:t>
      </w:r>
    </w:p>
    <w:p w14:paraId="2CE123F9" w14:textId="6AD3E2E6" w:rsidR="001D63AB" w:rsidRPr="001D63AB" w:rsidRDefault="001D63AB" w:rsidP="001D63AB">
      <w:pPr>
        <w:pStyle w:val="5Abstract"/>
        <w:rPr>
          <w:b/>
          <w:bCs/>
          <w:sz w:val="20"/>
          <w:szCs w:val="20"/>
          <w:lang w:val="en-GB"/>
        </w:rPr>
      </w:pPr>
    </w:p>
    <w:tbl>
      <w:tblPr>
        <w:tblW w:w="15338" w:type="dxa"/>
        <w:tblInd w:w="108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1"/>
        <w:gridCol w:w="2125"/>
        <w:gridCol w:w="1983"/>
        <w:gridCol w:w="7751"/>
        <w:gridCol w:w="1608"/>
      </w:tblGrid>
      <w:tr w:rsidR="00086DE6" w:rsidRPr="004634C4" w14:paraId="1C14E7AC" w14:textId="77777777" w:rsidTr="00A55B56">
        <w:trPr>
          <w:trHeight w:val="20"/>
        </w:trPr>
        <w:tc>
          <w:tcPr>
            <w:tcW w:w="1871" w:type="dxa"/>
            <w:tcBorders>
              <w:top w:val="single" w:sz="4" w:space="0" w:color="12263F"/>
              <w:left w:val="single" w:sz="4" w:space="0" w:color="12263F"/>
              <w:bottom w:val="single" w:sz="4" w:space="0" w:color="12263F"/>
              <w:right w:val="single" w:sz="4" w:space="0" w:color="F8F8F8"/>
              <w:tl2br w:val="nil"/>
              <w:tr2bl w:val="nil"/>
            </w:tcBorders>
            <w:shd w:val="clear" w:color="auto" w:fill="12263F"/>
            <w:tcMar>
              <w:top w:w="113" w:type="dxa"/>
              <w:bottom w:w="113" w:type="dxa"/>
            </w:tcMar>
          </w:tcPr>
          <w:p w14:paraId="5BCEF56A" w14:textId="76EEDF7D" w:rsidR="00773A62" w:rsidRPr="004634C4" w:rsidRDefault="008B3ED8" w:rsidP="000F6792">
            <w:pPr>
              <w:pStyle w:val="1bodycopy"/>
              <w:spacing w:after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634C4">
              <w:rPr>
                <w:rFonts w:asciiTheme="minorHAnsi" w:hAnsiTheme="minorHAnsi" w:cstheme="minorHAnsi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4294967294" distB="4294967294" distL="114300" distR="114300" simplePos="0" relativeHeight="251657728" behindDoc="0" locked="0" layoutInCell="1" allowOverlap="1" wp14:anchorId="361F175F" wp14:editId="61D0793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-636</wp:posOffset>
                      </wp:positionV>
                      <wp:extent cx="9371965" cy="0"/>
                      <wp:effectExtent l="0" t="0" r="635" b="0"/>
                      <wp:wrapNone/>
                      <wp:docPr id="8615683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937196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12263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083D19" id="Straight Connector 1" o:spid="_x0000_s1026" style="position:absolute;flip:y;z-index:251657728;visibility:visible;mso-wrap-style:square;mso-width-percent:0;mso-height-percent:0;mso-wrap-distance-left:9pt;mso-wrap-distance-top:.Œmm;mso-wrap-distance-right:9pt;mso-wrap-distance-bottom:.Œmm;mso-position-horizontal:absolute;mso-position-horizontal-relative:text;mso-position-vertical:absolute;mso-position-vertical-relative:text;mso-width-percent:0;mso-height-percent:0;mso-width-relative:margin;mso-height-relative:margin" from=".05pt,-.05pt" to="738pt,-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" strokecolor="#12263f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73A62" w:rsidRPr="004634C4">
              <w:rPr>
                <w:rFonts w:asciiTheme="minorHAnsi" w:hAnsiTheme="minorHAnsi" w:cstheme="minorHAnsi"/>
                <w:b/>
                <w:bCs/>
                <w:caps/>
                <w:color w:val="F8F8F8"/>
                <w:sz w:val="24"/>
              </w:rPr>
              <w:t>Hazard</w:t>
            </w:r>
          </w:p>
          <w:p w14:paraId="06FE574B" w14:textId="77777777" w:rsidR="008B3ED8" w:rsidRPr="004634C4" w:rsidRDefault="008B3ED8" w:rsidP="008B3ED8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2125" w:type="dxa"/>
            <w:tcBorders>
              <w:top w:val="single" w:sz="4" w:space="0" w:color="12263F"/>
              <w:left w:val="single" w:sz="4" w:space="0" w:color="F8F8F8"/>
              <w:bottom w:val="single" w:sz="4" w:space="0" w:color="12263F"/>
              <w:right w:val="single" w:sz="4" w:space="0" w:color="F8F8F8"/>
              <w:tl2br w:val="nil"/>
              <w:tr2bl w:val="nil"/>
            </w:tcBorders>
            <w:shd w:val="clear" w:color="auto" w:fill="12263F"/>
            <w:tcMar>
              <w:top w:w="113" w:type="dxa"/>
              <w:bottom w:w="113" w:type="dxa"/>
            </w:tcMar>
          </w:tcPr>
          <w:p w14:paraId="6667832E" w14:textId="77777777" w:rsidR="00773A62" w:rsidRPr="004634C4" w:rsidRDefault="00773A62" w:rsidP="000F6792">
            <w:pPr>
              <w:pStyle w:val="1bodycopy"/>
              <w:spacing w:after="0"/>
              <w:rPr>
                <w:rFonts w:asciiTheme="minorHAnsi" w:hAnsiTheme="minorHAnsi" w:cstheme="minorHAnsi"/>
                <w:caps/>
                <w:color w:val="F8F8F8"/>
                <w:sz w:val="24"/>
              </w:rPr>
            </w:pPr>
            <w:r w:rsidRPr="004634C4">
              <w:rPr>
                <w:rFonts w:asciiTheme="minorHAnsi" w:hAnsiTheme="minorHAnsi" w:cstheme="minorHAnsi"/>
                <w:caps/>
                <w:color w:val="F8F8F8"/>
                <w:sz w:val="24"/>
              </w:rPr>
              <w:t xml:space="preserve">Who is affected/at risk </w:t>
            </w:r>
          </w:p>
        </w:tc>
        <w:tc>
          <w:tcPr>
            <w:tcW w:w="1983" w:type="dxa"/>
            <w:tcBorders>
              <w:top w:val="single" w:sz="4" w:space="0" w:color="12263F"/>
              <w:left w:val="single" w:sz="4" w:space="0" w:color="F8F8F8"/>
              <w:bottom w:val="single" w:sz="4" w:space="0" w:color="12263F"/>
              <w:right w:val="single" w:sz="4" w:space="0" w:color="12263F"/>
              <w:tl2br w:val="nil"/>
              <w:tr2bl w:val="nil"/>
            </w:tcBorders>
            <w:shd w:val="clear" w:color="auto" w:fill="12263F"/>
            <w:tcMar>
              <w:top w:w="113" w:type="dxa"/>
              <w:bottom w:w="113" w:type="dxa"/>
            </w:tcMar>
          </w:tcPr>
          <w:p w14:paraId="2C2058A0" w14:textId="77777777" w:rsidR="00773A62" w:rsidRPr="004634C4" w:rsidRDefault="00773A62" w:rsidP="000F6792">
            <w:pPr>
              <w:pStyle w:val="1bodycopy"/>
              <w:spacing w:after="0"/>
              <w:rPr>
                <w:rFonts w:asciiTheme="minorHAnsi" w:hAnsiTheme="minorHAnsi" w:cstheme="minorHAnsi"/>
                <w:b/>
                <w:bCs/>
                <w:caps/>
                <w:color w:val="F8F8F8"/>
                <w:sz w:val="24"/>
              </w:rPr>
            </w:pPr>
            <w:r w:rsidRPr="004634C4">
              <w:rPr>
                <w:rFonts w:asciiTheme="minorHAnsi" w:hAnsiTheme="minorHAnsi" w:cstheme="minorHAnsi"/>
                <w:b/>
                <w:bCs/>
                <w:caps/>
                <w:color w:val="F8F8F8"/>
                <w:sz w:val="24"/>
              </w:rPr>
              <w:t>Risk rating (low, medium, high)</w:t>
            </w:r>
          </w:p>
        </w:tc>
        <w:tc>
          <w:tcPr>
            <w:tcW w:w="7751" w:type="dxa"/>
            <w:tcBorders>
              <w:top w:val="single" w:sz="4" w:space="0" w:color="12263F"/>
              <w:left w:val="single" w:sz="4" w:space="0" w:color="F8F8F8"/>
              <w:bottom w:val="single" w:sz="4" w:space="0" w:color="12263F"/>
              <w:right w:val="single" w:sz="4" w:space="0" w:color="12263F"/>
              <w:tl2br w:val="nil"/>
              <w:tr2bl w:val="nil"/>
            </w:tcBorders>
            <w:shd w:val="clear" w:color="auto" w:fill="12263F"/>
          </w:tcPr>
          <w:p w14:paraId="6FF4AE97" w14:textId="77777777" w:rsidR="00773A62" w:rsidRPr="004634C4" w:rsidRDefault="00773A62" w:rsidP="000F6792">
            <w:pPr>
              <w:pStyle w:val="1bodycopy"/>
              <w:spacing w:after="0"/>
              <w:rPr>
                <w:rFonts w:asciiTheme="minorHAnsi" w:hAnsiTheme="minorHAnsi" w:cstheme="minorHAnsi"/>
                <w:caps/>
                <w:color w:val="F8F8F8"/>
                <w:sz w:val="24"/>
              </w:rPr>
            </w:pPr>
            <w:r w:rsidRPr="004634C4">
              <w:rPr>
                <w:rFonts w:asciiTheme="minorHAnsi" w:hAnsiTheme="minorHAnsi" w:cstheme="minorHAnsi"/>
                <w:caps/>
                <w:color w:val="F8F8F8"/>
                <w:sz w:val="24"/>
              </w:rPr>
              <w:t>Actions/control measures</w:t>
            </w:r>
          </w:p>
        </w:tc>
        <w:tc>
          <w:tcPr>
            <w:tcW w:w="1608" w:type="dxa"/>
            <w:tcBorders>
              <w:top w:val="single" w:sz="4" w:space="0" w:color="12263F"/>
              <w:left w:val="single" w:sz="4" w:space="0" w:color="F8F8F8"/>
              <w:bottom w:val="single" w:sz="4" w:space="0" w:color="12263F"/>
              <w:right w:val="single" w:sz="4" w:space="0" w:color="12263F"/>
              <w:tl2br w:val="nil"/>
              <w:tr2bl w:val="nil"/>
            </w:tcBorders>
            <w:shd w:val="clear" w:color="auto" w:fill="12263F"/>
          </w:tcPr>
          <w:p w14:paraId="18DAC71A" w14:textId="77777777" w:rsidR="00773A62" w:rsidRPr="004634C4" w:rsidRDefault="00773A62" w:rsidP="000F6792">
            <w:pPr>
              <w:pStyle w:val="1bodycopy"/>
              <w:spacing w:after="0"/>
              <w:rPr>
                <w:rFonts w:asciiTheme="minorHAnsi" w:hAnsiTheme="minorHAnsi" w:cstheme="minorHAnsi"/>
                <w:caps/>
                <w:color w:val="F8F8F8"/>
                <w:sz w:val="24"/>
              </w:rPr>
            </w:pPr>
            <w:r w:rsidRPr="004634C4">
              <w:rPr>
                <w:rFonts w:asciiTheme="minorHAnsi" w:hAnsiTheme="minorHAnsi" w:cstheme="minorHAnsi"/>
                <w:caps/>
                <w:color w:val="F8F8F8"/>
                <w:sz w:val="24"/>
              </w:rPr>
              <w:t>Person responsible</w:t>
            </w:r>
          </w:p>
        </w:tc>
      </w:tr>
      <w:tr w:rsidR="00086DE6" w:rsidRPr="004634C4" w14:paraId="01F0C1F6" w14:textId="77777777" w:rsidTr="00A55B56">
        <w:trPr>
          <w:trHeight w:val="20"/>
        </w:trPr>
        <w:tc>
          <w:tcPr>
            <w:tcW w:w="1871" w:type="dxa"/>
            <w:shd w:val="clear" w:color="auto" w:fill="auto"/>
            <w:tcMar>
              <w:top w:w="113" w:type="dxa"/>
              <w:bottom w:w="113" w:type="dxa"/>
            </w:tcMar>
          </w:tcPr>
          <w:p w14:paraId="6516A1C8" w14:textId="77777777" w:rsidR="00773A62" w:rsidRPr="004634C4" w:rsidRDefault="00773A62" w:rsidP="0011598F">
            <w:pPr>
              <w:pStyle w:val="7Tablebodycopy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634C4">
              <w:rPr>
                <w:rFonts w:asciiTheme="minorHAnsi" w:hAnsiTheme="minorHAnsi" w:cstheme="minorHAnsi"/>
                <w:b/>
                <w:bCs/>
                <w:sz w:val="24"/>
              </w:rPr>
              <w:t>Bites</w:t>
            </w:r>
            <w:r w:rsidR="0011598F" w:rsidRPr="004634C4">
              <w:rPr>
                <w:rFonts w:asciiTheme="minorHAnsi" w:hAnsiTheme="minorHAnsi" w:cstheme="minorHAnsi"/>
                <w:b/>
                <w:bCs/>
                <w:sz w:val="24"/>
              </w:rPr>
              <w:t>,</w:t>
            </w:r>
            <w:r w:rsidRPr="004634C4">
              <w:rPr>
                <w:rFonts w:asciiTheme="minorHAnsi" w:hAnsiTheme="minorHAnsi" w:cstheme="minorHAnsi"/>
                <w:b/>
                <w:bCs/>
                <w:sz w:val="24"/>
              </w:rPr>
              <w:t xml:space="preserve"> scratches</w:t>
            </w:r>
            <w:r w:rsidR="0011598F" w:rsidRPr="004634C4">
              <w:rPr>
                <w:rFonts w:asciiTheme="minorHAnsi" w:hAnsiTheme="minorHAnsi" w:cstheme="minorHAnsi"/>
                <w:b/>
                <w:bCs/>
                <w:sz w:val="24"/>
              </w:rPr>
              <w:t xml:space="preserve"> or illness caused by the </w:t>
            </w:r>
            <w:proofErr w:type="gramStart"/>
            <w:r w:rsidR="0011598F" w:rsidRPr="004634C4">
              <w:rPr>
                <w:rFonts w:asciiTheme="minorHAnsi" w:hAnsiTheme="minorHAnsi" w:cstheme="minorHAnsi"/>
                <w:b/>
                <w:bCs/>
                <w:sz w:val="24"/>
              </w:rPr>
              <w:t>dog</w:t>
            </w:r>
            <w:proofErr w:type="gramEnd"/>
          </w:p>
          <w:p w14:paraId="69085FF0" w14:textId="77777777" w:rsidR="008B3ED8" w:rsidRPr="004634C4" w:rsidRDefault="008B3ED8" w:rsidP="008B3ED8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2125" w:type="dxa"/>
            <w:shd w:val="clear" w:color="auto" w:fill="auto"/>
            <w:tcMar>
              <w:top w:w="113" w:type="dxa"/>
              <w:bottom w:w="113" w:type="dxa"/>
            </w:tcMar>
          </w:tcPr>
          <w:p w14:paraId="01556BB5" w14:textId="5F905772" w:rsidR="00773A62" w:rsidRPr="004634C4" w:rsidRDefault="008B3ED8" w:rsidP="000F6792">
            <w:pPr>
              <w:pStyle w:val="7Tablebodycopy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 xml:space="preserve">Children and young people, </w:t>
            </w:r>
            <w:r w:rsidR="0097702E">
              <w:rPr>
                <w:rFonts w:asciiTheme="minorHAnsi" w:hAnsiTheme="minorHAnsi" w:cstheme="minorHAnsi"/>
                <w:sz w:val="24"/>
              </w:rPr>
              <w:t>s</w:t>
            </w:r>
            <w:r w:rsidRPr="004634C4">
              <w:rPr>
                <w:rFonts w:asciiTheme="minorHAnsi" w:hAnsiTheme="minorHAnsi" w:cstheme="minorHAnsi"/>
                <w:sz w:val="24"/>
              </w:rPr>
              <w:t>taff,</w:t>
            </w:r>
            <w:r w:rsidR="0097702E">
              <w:rPr>
                <w:rFonts w:asciiTheme="minorHAnsi" w:hAnsiTheme="minorHAnsi" w:cstheme="minorHAnsi"/>
                <w:sz w:val="24"/>
              </w:rPr>
              <w:t xml:space="preserve"> parent </w:t>
            </w:r>
            <w:proofErr w:type="spellStart"/>
            <w:r w:rsidR="0097702E">
              <w:rPr>
                <w:rFonts w:asciiTheme="minorHAnsi" w:hAnsiTheme="minorHAnsi" w:cstheme="minorHAnsi"/>
                <w:sz w:val="24"/>
              </w:rPr>
              <w:t>carers</w:t>
            </w:r>
            <w:proofErr w:type="spellEnd"/>
            <w:r w:rsidR="0097702E">
              <w:rPr>
                <w:rFonts w:asciiTheme="minorHAnsi" w:hAnsiTheme="minorHAnsi" w:cstheme="minorHAnsi"/>
                <w:sz w:val="24"/>
              </w:rPr>
              <w:t>,</w:t>
            </w:r>
            <w:r w:rsidRPr="004634C4">
              <w:rPr>
                <w:rFonts w:asciiTheme="minorHAnsi" w:hAnsiTheme="minorHAnsi" w:cstheme="minorHAnsi"/>
                <w:sz w:val="24"/>
              </w:rPr>
              <w:t xml:space="preserve"> handler</w:t>
            </w:r>
          </w:p>
        </w:tc>
        <w:tc>
          <w:tcPr>
            <w:tcW w:w="1983" w:type="dxa"/>
            <w:shd w:val="clear" w:color="auto" w:fill="auto"/>
            <w:tcMar>
              <w:top w:w="113" w:type="dxa"/>
              <w:bottom w:w="113" w:type="dxa"/>
            </w:tcMar>
          </w:tcPr>
          <w:p w14:paraId="4511B959" w14:textId="496A0B1D" w:rsidR="00773A62" w:rsidRPr="004634C4" w:rsidRDefault="008B3ED8" w:rsidP="000F6792">
            <w:pPr>
              <w:pStyle w:val="7Tablebodycopy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634C4">
              <w:rPr>
                <w:rFonts w:asciiTheme="minorHAnsi" w:hAnsiTheme="minorHAnsi" w:cstheme="minorHAnsi"/>
                <w:b/>
                <w:bCs/>
                <w:sz w:val="24"/>
              </w:rPr>
              <w:t>Low</w:t>
            </w:r>
          </w:p>
        </w:tc>
        <w:tc>
          <w:tcPr>
            <w:tcW w:w="7751" w:type="dxa"/>
          </w:tcPr>
          <w:p w14:paraId="03EA3E0D" w14:textId="608FE1ED" w:rsidR="004634C4" w:rsidRPr="004634C4" w:rsidRDefault="004634C4" w:rsidP="000F6792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Dog is trained as a therapy dog.</w:t>
            </w:r>
          </w:p>
          <w:p w14:paraId="540066D2" w14:textId="14330241" w:rsidR="00773A62" w:rsidRPr="004634C4" w:rsidRDefault="00086DE6" w:rsidP="000F6792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Dog is</w:t>
            </w:r>
            <w:r w:rsidR="00773A62"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 vaccinated, wormed, and treated for fleas</w:t>
            </w:r>
            <w:r w:rsidR="001D63AB" w:rsidRPr="004634C4">
              <w:rPr>
                <w:rFonts w:asciiTheme="minorHAnsi" w:hAnsiTheme="minorHAnsi" w:cstheme="minorHAnsi"/>
                <w:sz w:val="24"/>
                <w:lang w:val="en-GB"/>
              </w:rPr>
              <w:t>.</w:t>
            </w:r>
          </w:p>
          <w:p w14:paraId="2E756347" w14:textId="21B1CC23" w:rsidR="00773A62" w:rsidRPr="004634C4" w:rsidRDefault="00773A62" w:rsidP="000F6792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Dog</w:t>
            </w:r>
            <w:r w:rsidR="001D63AB"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 is</w:t>
            </w: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 </w:t>
            </w:r>
            <w:r w:rsidR="002C2160" w:rsidRPr="004634C4">
              <w:rPr>
                <w:rFonts w:asciiTheme="minorHAnsi" w:hAnsiTheme="minorHAnsi" w:cstheme="minorHAnsi"/>
                <w:sz w:val="24"/>
                <w:lang w:val="en-GB"/>
              </w:rPr>
              <w:t>cleaned/</w:t>
            </w: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groomed before the visit</w:t>
            </w:r>
            <w:r w:rsidR="001D63AB" w:rsidRPr="004634C4">
              <w:rPr>
                <w:rFonts w:asciiTheme="minorHAnsi" w:hAnsiTheme="minorHAnsi" w:cstheme="minorHAnsi"/>
                <w:sz w:val="24"/>
                <w:lang w:val="en-GB"/>
              </w:rPr>
              <w:t>.</w:t>
            </w:r>
          </w:p>
          <w:p w14:paraId="686E5E3A" w14:textId="6EEFB9EB" w:rsidR="00773A62" w:rsidRPr="004634C4" w:rsidRDefault="00086DE6" w:rsidP="000F6792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Everyone is</w:t>
            </w:r>
            <w:r w:rsidR="00773A62"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 required to wash their hands after contact with dogs</w:t>
            </w: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. A sign will be displayed</w:t>
            </w:r>
            <w:r w:rsidR="0097702E">
              <w:rPr>
                <w:rFonts w:asciiTheme="minorHAnsi" w:hAnsiTheme="minorHAnsi" w:cstheme="minorHAnsi"/>
                <w:sz w:val="24"/>
                <w:lang w:val="en-GB"/>
              </w:rPr>
              <w:t xml:space="preserve"> and/or health and safety information given in advance.</w:t>
            </w:r>
          </w:p>
          <w:p w14:paraId="6D21C330" w14:textId="3CF1221F" w:rsidR="00773A62" w:rsidRPr="004634C4" w:rsidRDefault="00773A62" w:rsidP="000F6792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Handler</w:t>
            </w:r>
            <w:r w:rsidR="00086DE6"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 will</w:t>
            </w: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 clear up dog urine and faeces promptly and dispose of this safely </w:t>
            </w:r>
            <w:r w:rsidR="0011598F" w:rsidRPr="004634C4">
              <w:rPr>
                <w:rFonts w:asciiTheme="minorHAnsi" w:hAnsiTheme="minorHAnsi" w:cstheme="minorHAnsi"/>
                <w:color w:val="1D1C1D"/>
                <w:sz w:val="24"/>
                <w:shd w:val="clear" w:color="auto" w:fill="FFFFFF"/>
              </w:rPr>
              <w:t>–</w:t>
            </w: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 </w:t>
            </w:r>
            <w:r w:rsidR="00086DE6"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children and young </w:t>
            </w:r>
            <w:r w:rsidR="00E248C3" w:rsidRPr="004634C4">
              <w:rPr>
                <w:rFonts w:asciiTheme="minorHAnsi" w:hAnsiTheme="minorHAnsi" w:cstheme="minorHAnsi"/>
                <w:sz w:val="24"/>
                <w:lang w:val="en-GB"/>
              </w:rPr>
              <w:t>people</w:t>
            </w: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 are told to stay away</w:t>
            </w:r>
            <w:r w:rsidR="001D63AB" w:rsidRPr="004634C4">
              <w:rPr>
                <w:rFonts w:asciiTheme="minorHAnsi" w:hAnsiTheme="minorHAnsi" w:cstheme="minorHAnsi"/>
                <w:sz w:val="24"/>
                <w:lang w:val="en-GB"/>
              </w:rPr>
              <w:t>.</w:t>
            </w:r>
          </w:p>
          <w:p w14:paraId="0AD86624" w14:textId="09B6DD13" w:rsidR="00773A62" w:rsidRPr="004634C4" w:rsidRDefault="00773A62" w:rsidP="000F6792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Dog </w:t>
            </w:r>
            <w:r w:rsidR="00086DE6" w:rsidRPr="004634C4">
              <w:rPr>
                <w:rFonts w:asciiTheme="minorHAnsi" w:hAnsiTheme="minorHAnsi" w:cstheme="minorHAnsi"/>
                <w:sz w:val="24"/>
                <w:lang w:val="en-GB"/>
              </w:rPr>
              <w:t>is</w:t>
            </w: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 not taken anywhere near food preparation areas</w:t>
            </w:r>
            <w:r w:rsidR="001D63AB" w:rsidRPr="004634C4">
              <w:rPr>
                <w:rFonts w:asciiTheme="minorHAnsi" w:hAnsiTheme="minorHAnsi" w:cstheme="minorHAnsi"/>
                <w:sz w:val="24"/>
                <w:lang w:val="en-GB"/>
              </w:rPr>
              <w:t>.</w:t>
            </w:r>
          </w:p>
        </w:tc>
        <w:tc>
          <w:tcPr>
            <w:tcW w:w="1608" w:type="dxa"/>
          </w:tcPr>
          <w:p w14:paraId="2AD329A1" w14:textId="1F39F2DB" w:rsidR="00773A62" w:rsidRPr="004634C4" w:rsidRDefault="00086DE6" w:rsidP="000F6792">
            <w:pPr>
              <w:pStyle w:val="7Tablebodycopy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>Mel Ogle</w:t>
            </w:r>
          </w:p>
        </w:tc>
      </w:tr>
      <w:tr w:rsidR="00086DE6" w:rsidRPr="004634C4" w14:paraId="6815C6C3" w14:textId="77777777" w:rsidTr="00A55B56">
        <w:trPr>
          <w:trHeight w:val="20"/>
        </w:trPr>
        <w:tc>
          <w:tcPr>
            <w:tcW w:w="1871" w:type="dxa"/>
            <w:shd w:val="clear" w:color="auto" w:fill="auto"/>
            <w:tcMar>
              <w:top w:w="113" w:type="dxa"/>
              <w:bottom w:w="113" w:type="dxa"/>
            </w:tcMar>
          </w:tcPr>
          <w:p w14:paraId="19D4B1FC" w14:textId="77777777" w:rsidR="00086DE6" w:rsidRPr="004634C4" w:rsidRDefault="00086DE6" w:rsidP="00086DE6">
            <w:pPr>
              <w:pStyle w:val="7Tablebodycopy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634C4">
              <w:rPr>
                <w:rFonts w:asciiTheme="minorHAnsi" w:hAnsiTheme="minorHAnsi" w:cstheme="minorHAnsi"/>
                <w:b/>
                <w:bCs/>
                <w:sz w:val="24"/>
              </w:rPr>
              <w:t>Allergies</w:t>
            </w:r>
          </w:p>
          <w:p w14:paraId="0C4D9DE3" w14:textId="77777777" w:rsidR="00086DE6" w:rsidRPr="004634C4" w:rsidRDefault="00086DE6" w:rsidP="00086DE6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2125" w:type="dxa"/>
            <w:shd w:val="clear" w:color="auto" w:fill="auto"/>
            <w:tcMar>
              <w:top w:w="113" w:type="dxa"/>
              <w:bottom w:w="113" w:type="dxa"/>
            </w:tcMar>
          </w:tcPr>
          <w:p w14:paraId="18AEC4B1" w14:textId="237F5025" w:rsidR="00086DE6" w:rsidRPr="004634C4" w:rsidRDefault="00086DE6" w:rsidP="00086DE6">
            <w:pPr>
              <w:pStyle w:val="7Tablebodycopy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 xml:space="preserve">Children and young people, staff, </w:t>
            </w:r>
            <w:r w:rsidR="0097702E">
              <w:rPr>
                <w:rFonts w:asciiTheme="minorHAnsi" w:hAnsiTheme="minorHAnsi" w:cstheme="minorHAnsi"/>
                <w:sz w:val="24"/>
              </w:rPr>
              <w:t xml:space="preserve">parent </w:t>
            </w:r>
            <w:proofErr w:type="spellStart"/>
            <w:r w:rsidR="0097702E">
              <w:rPr>
                <w:rFonts w:asciiTheme="minorHAnsi" w:hAnsiTheme="minorHAnsi" w:cstheme="minorHAnsi"/>
                <w:sz w:val="24"/>
              </w:rPr>
              <w:t>carers</w:t>
            </w:r>
            <w:proofErr w:type="spellEnd"/>
            <w:r w:rsidR="0097702E">
              <w:rPr>
                <w:rFonts w:asciiTheme="minorHAnsi" w:hAnsiTheme="minorHAnsi" w:cstheme="minorHAnsi"/>
                <w:sz w:val="24"/>
              </w:rPr>
              <w:t xml:space="preserve">, </w:t>
            </w:r>
            <w:r w:rsidRPr="004634C4">
              <w:rPr>
                <w:rFonts w:asciiTheme="minorHAnsi" w:hAnsiTheme="minorHAnsi" w:cstheme="minorHAnsi"/>
                <w:sz w:val="24"/>
              </w:rPr>
              <w:t>handler</w:t>
            </w:r>
          </w:p>
        </w:tc>
        <w:tc>
          <w:tcPr>
            <w:tcW w:w="1983" w:type="dxa"/>
            <w:shd w:val="clear" w:color="auto" w:fill="auto"/>
            <w:tcMar>
              <w:top w:w="113" w:type="dxa"/>
              <w:bottom w:w="113" w:type="dxa"/>
            </w:tcMar>
          </w:tcPr>
          <w:p w14:paraId="03BC7FC1" w14:textId="46125826" w:rsidR="00086DE6" w:rsidRPr="004634C4" w:rsidRDefault="00086DE6" w:rsidP="00086DE6">
            <w:pPr>
              <w:pStyle w:val="7Tablebodycopy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634C4">
              <w:rPr>
                <w:rFonts w:asciiTheme="minorHAnsi" w:hAnsiTheme="minorHAnsi" w:cstheme="minorHAnsi"/>
                <w:b/>
                <w:bCs/>
                <w:sz w:val="24"/>
              </w:rPr>
              <w:t>Low</w:t>
            </w:r>
          </w:p>
        </w:tc>
        <w:tc>
          <w:tcPr>
            <w:tcW w:w="7751" w:type="dxa"/>
          </w:tcPr>
          <w:p w14:paraId="23A3DE80" w14:textId="474BE543" w:rsidR="00086DE6" w:rsidRPr="004634C4" w:rsidRDefault="00086DE6" w:rsidP="00086DE6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A sign will be displayed clearly stating the risk and for those with allergies to keep away</w:t>
            </w:r>
            <w:r w:rsidR="001D63AB" w:rsidRPr="004634C4">
              <w:rPr>
                <w:rFonts w:asciiTheme="minorHAnsi" w:hAnsiTheme="minorHAnsi" w:cstheme="minorHAnsi"/>
                <w:sz w:val="24"/>
                <w:lang w:val="en-GB"/>
              </w:rPr>
              <w:t>.</w:t>
            </w:r>
          </w:p>
          <w:p w14:paraId="00867DA1" w14:textId="1298591F" w:rsidR="001D63AB" w:rsidRPr="004634C4" w:rsidRDefault="001D63AB" w:rsidP="00086DE6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Rainbow Skyes recommends that the client requests allergy disclosures before the visit. Consent forms are supplied.  </w:t>
            </w:r>
          </w:p>
        </w:tc>
        <w:tc>
          <w:tcPr>
            <w:tcW w:w="1608" w:type="dxa"/>
          </w:tcPr>
          <w:p w14:paraId="339CF36B" w14:textId="77777777" w:rsidR="00086DE6" w:rsidRPr="004634C4" w:rsidRDefault="00086DE6" w:rsidP="00086DE6">
            <w:pPr>
              <w:pStyle w:val="7Tablebodycopy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>Mel Ogle</w:t>
            </w:r>
          </w:p>
          <w:p w14:paraId="428E4C66" w14:textId="64836543" w:rsidR="004634C4" w:rsidRPr="004634C4" w:rsidRDefault="004634C4" w:rsidP="00086DE6">
            <w:pPr>
              <w:pStyle w:val="7Tablebodycopy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>Client</w:t>
            </w:r>
          </w:p>
        </w:tc>
      </w:tr>
      <w:tr w:rsidR="00086DE6" w:rsidRPr="004634C4" w14:paraId="2FDEA474" w14:textId="77777777" w:rsidTr="00A55B56">
        <w:trPr>
          <w:trHeight w:val="20"/>
        </w:trPr>
        <w:tc>
          <w:tcPr>
            <w:tcW w:w="1871" w:type="dxa"/>
            <w:shd w:val="clear" w:color="auto" w:fill="auto"/>
            <w:tcMar>
              <w:top w:w="113" w:type="dxa"/>
              <w:bottom w:w="113" w:type="dxa"/>
            </w:tcMar>
          </w:tcPr>
          <w:p w14:paraId="267706C0" w14:textId="77777777" w:rsidR="00086DE6" w:rsidRPr="004634C4" w:rsidRDefault="00086DE6" w:rsidP="00086DE6">
            <w:pPr>
              <w:pStyle w:val="7Tablebodycopy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634C4">
              <w:rPr>
                <w:rFonts w:asciiTheme="minorHAnsi" w:hAnsiTheme="minorHAnsi" w:cstheme="minorHAnsi"/>
                <w:b/>
                <w:bCs/>
                <w:sz w:val="24"/>
              </w:rPr>
              <w:t xml:space="preserve">Phobias </w:t>
            </w:r>
          </w:p>
        </w:tc>
        <w:tc>
          <w:tcPr>
            <w:tcW w:w="2125" w:type="dxa"/>
            <w:shd w:val="clear" w:color="auto" w:fill="auto"/>
            <w:tcMar>
              <w:top w:w="113" w:type="dxa"/>
              <w:bottom w:w="113" w:type="dxa"/>
            </w:tcMar>
          </w:tcPr>
          <w:p w14:paraId="3F4ABA68" w14:textId="78BF09DE" w:rsidR="00086DE6" w:rsidRPr="004634C4" w:rsidRDefault="00086DE6" w:rsidP="00086DE6">
            <w:pPr>
              <w:pStyle w:val="7Tablebodycopy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 xml:space="preserve">Children and young people, </w:t>
            </w:r>
            <w:r w:rsidR="001D63AB" w:rsidRPr="004634C4">
              <w:rPr>
                <w:rFonts w:asciiTheme="minorHAnsi" w:hAnsiTheme="minorHAnsi" w:cstheme="minorHAnsi"/>
                <w:sz w:val="24"/>
              </w:rPr>
              <w:t xml:space="preserve">staff, </w:t>
            </w:r>
            <w:r w:rsidR="0097702E">
              <w:rPr>
                <w:rFonts w:asciiTheme="minorHAnsi" w:hAnsiTheme="minorHAnsi" w:cstheme="minorHAnsi"/>
                <w:sz w:val="24"/>
              </w:rPr>
              <w:t xml:space="preserve">parent </w:t>
            </w:r>
            <w:proofErr w:type="spellStart"/>
            <w:r w:rsidR="0097702E">
              <w:rPr>
                <w:rFonts w:asciiTheme="minorHAnsi" w:hAnsiTheme="minorHAnsi" w:cstheme="minorHAnsi"/>
                <w:sz w:val="24"/>
              </w:rPr>
              <w:t>carers</w:t>
            </w:r>
            <w:proofErr w:type="spellEnd"/>
            <w:r w:rsidR="0097702E">
              <w:rPr>
                <w:rFonts w:asciiTheme="minorHAnsi" w:hAnsiTheme="minorHAnsi" w:cstheme="minorHAnsi"/>
                <w:sz w:val="24"/>
              </w:rPr>
              <w:t xml:space="preserve">, </w:t>
            </w:r>
            <w:r w:rsidRPr="004634C4">
              <w:rPr>
                <w:rFonts w:asciiTheme="minorHAnsi" w:hAnsiTheme="minorHAnsi" w:cstheme="minorHAnsi"/>
                <w:sz w:val="24"/>
              </w:rPr>
              <w:t>handler</w:t>
            </w:r>
          </w:p>
        </w:tc>
        <w:tc>
          <w:tcPr>
            <w:tcW w:w="1983" w:type="dxa"/>
            <w:shd w:val="clear" w:color="auto" w:fill="auto"/>
            <w:tcMar>
              <w:top w:w="113" w:type="dxa"/>
              <w:bottom w:w="113" w:type="dxa"/>
            </w:tcMar>
          </w:tcPr>
          <w:p w14:paraId="30DE0CA3" w14:textId="25EC7F19" w:rsidR="00086DE6" w:rsidRPr="004634C4" w:rsidRDefault="00086DE6" w:rsidP="00086DE6">
            <w:pPr>
              <w:pStyle w:val="7Tablebodycopy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634C4">
              <w:rPr>
                <w:rFonts w:asciiTheme="minorHAnsi" w:hAnsiTheme="minorHAnsi" w:cstheme="minorHAnsi"/>
                <w:b/>
                <w:bCs/>
                <w:sz w:val="24"/>
              </w:rPr>
              <w:t>Low</w:t>
            </w:r>
          </w:p>
        </w:tc>
        <w:tc>
          <w:tcPr>
            <w:tcW w:w="7751" w:type="dxa"/>
          </w:tcPr>
          <w:p w14:paraId="3E6603A4" w14:textId="45A7207E" w:rsidR="00086DE6" w:rsidRPr="004634C4" w:rsidRDefault="00086DE6" w:rsidP="00086DE6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Contact with the dog is optional</w:t>
            </w:r>
            <w:r w:rsidR="001D63AB" w:rsidRPr="004634C4">
              <w:rPr>
                <w:rFonts w:asciiTheme="minorHAnsi" w:hAnsiTheme="minorHAnsi" w:cstheme="minorHAnsi"/>
                <w:sz w:val="24"/>
                <w:lang w:val="en-GB"/>
              </w:rPr>
              <w:t>.</w:t>
            </w:r>
          </w:p>
          <w:p w14:paraId="5EA62E69" w14:textId="336752F5" w:rsidR="00086DE6" w:rsidRPr="004634C4" w:rsidRDefault="00086DE6" w:rsidP="00086DE6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The dog will </w:t>
            </w:r>
            <w:r w:rsidR="004634C4" w:rsidRPr="004634C4">
              <w:rPr>
                <w:rFonts w:asciiTheme="minorHAnsi" w:hAnsiTheme="minorHAnsi" w:cstheme="minorHAnsi"/>
                <w:sz w:val="24"/>
                <w:lang w:val="en-GB"/>
              </w:rPr>
              <w:t>always be on a lead</w:t>
            </w: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 and will not be able to roam around</w:t>
            </w:r>
            <w:r w:rsidR="001D63AB" w:rsidRPr="004634C4">
              <w:rPr>
                <w:rFonts w:asciiTheme="minorHAnsi" w:hAnsiTheme="minorHAnsi" w:cstheme="minorHAnsi"/>
                <w:sz w:val="24"/>
                <w:lang w:val="en-GB"/>
              </w:rPr>
              <w:t>.</w:t>
            </w:r>
          </w:p>
          <w:p w14:paraId="6AA68983" w14:textId="7A56E20C" w:rsidR="001D63AB" w:rsidRPr="004634C4" w:rsidRDefault="001D63AB" w:rsidP="00086DE6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Rainbow Skyes recommends that the client requests phobia disclosures before the visit. Consent forms are supplied.  </w:t>
            </w:r>
          </w:p>
        </w:tc>
        <w:tc>
          <w:tcPr>
            <w:tcW w:w="1608" w:type="dxa"/>
          </w:tcPr>
          <w:p w14:paraId="206DB215" w14:textId="77777777" w:rsidR="00086DE6" w:rsidRPr="004634C4" w:rsidRDefault="00086DE6" w:rsidP="00086DE6">
            <w:pPr>
              <w:pStyle w:val="7Tablebodycopy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>Mel Ogle</w:t>
            </w:r>
          </w:p>
          <w:p w14:paraId="11F645C0" w14:textId="4E984E07" w:rsidR="004634C4" w:rsidRPr="004634C4" w:rsidRDefault="004634C4" w:rsidP="00086DE6">
            <w:pPr>
              <w:pStyle w:val="7Tablebodycopy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>Client</w:t>
            </w:r>
          </w:p>
        </w:tc>
      </w:tr>
      <w:tr w:rsidR="00086DE6" w:rsidRPr="004634C4" w14:paraId="23CA92AC" w14:textId="77777777" w:rsidTr="00A55B56">
        <w:trPr>
          <w:trHeight w:val="20"/>
        </w:trPr>
        <w:tc>
          <w:tcPr>
            <w:tcW w:w="1871" w:type="dxa"/>
            <w:shd w:val="clear" w:color="auto" w:fill="auto"/>
            <w:tcMar>
              <w:top w:w="113" w:type="dxa"/>
              <w:bottom w:w="113" w:type="dxa"/>
            </w:tcMar>
          </w:tcPr>
          <w:p w14:paraId="0B57B77B" w14:textId="77777777" w:rsidR="00086DE6" w:rsidRPr="004634C4" w:rsidRDefault="00086DE6" w:rsidP="00086DE6">
            <w:pPr>
              <w:pStyle w:val="7Tablebodycopy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634C4">
              <w:rPr>
                <w:rFonts w:asciiTheme="minorHAnsi" w:hAnsiTheme="minorHAnsi" w:cstheme="minorHAnsi"/>
                <w:b/>
                <w:bCs/>
                <w:sz w:val="24"/>
              </w:rPr>
              <w:lastRenderedPageBreak/>
              <w:t>Activities and games involving the dog</w:t>
            </w:r>
          </w:p>
        </w:tc>
        <w:tc>
          <w:tcPr>
            <w:tcW w:w="2125" w:type="dxa"/>
            <w:shd w:val="clear" w:color="auto" w:fill="auto"/>
            <w:tcMar>
              <w:top w:w="113" w:type="dxa"/>
              <w:bottom w:w="113" w:type="dxa"/>
            </w:tcMar>
          </w:tcPr>
          <w:p w14:paraId="3F26AC25" w14:textId="3E53544F" w:rsidR="00086DE6" w:rsidRPr="004634C4" w:rsidRDefault="00086DE6" w:rsidP="00086DE6">
            <w:pPr>
              <w:pStyle w:val="7Tablebodycopy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 xml:space="preserve">Children and young people, staff, </w:t>
            </w:r>
            <w:r w:rsidR="0097702E">
              <w:rPr>
                <w:rFonts w:asciiTheme="minorHAnsi" w:hAnsiTheme="minorHAnsi" w:cstheme="minorHAnsi"/>
                <w:sz w:val="24"/>
              </w:rPr>
              <w:t xml:space="preserve">parent </w:t>
            </w:r>
            <w:proofErr w:type="spellStart"/>
            <w:r w:rsidR="0097702E">
              <w:rPr>
                <w:rFonts w:asciiTheme="minorHAnsi" w:hAnsiTheme="minorHAnsi" w:cstheme="minorHAnsi"/>
                <w:sz w:val="24"/>
              </w:rPr>
              <w:t>carers</w:t>
            </w:r>
            <w:proofErr w:type="spellEnd"/>
            <w:r w:rsidR="0097702E">
              <w:rPr>
                <w:rFonts w:asciiTheme="minorHAnsi" w:hAnsiTheme="minorHAnsi" w:cstheme="minorHAnsi"/>
                <w:sz w:val="24"/>
              </w:rPr>
              <w:t xml:space="preserve">, </w:t>
            </w:r>
            <w:r w:rsidRPr="004634C4">
              <w:rPr>
                <w:rFonts w:asciiTheme="minorHAnsi" w:hAnsiTheme="minorHAnsi" w:cstheme="minorHAnsi"/>
                <w:sz w:val="24"/>
              </w:rPr>
              <w:t>handler</w:t>
            </w:r>
          </w:p>
        </w:tc>
        <w:tc>
          <w:tcPr>
            <w:tcW w:w="1983" w:type="dxa"/>
            <w:shd w:val="clear" w:color="auto" w:fill="auto"/>
            <w:tcMar>
              <w:top w:w="113" w:type="dxa"/>
              <w:bottom w:w="113" w:type="dxa"/>
            </w:tcMar>
          </w:tcPr>
          <w:p w14:paraId="49A6E5B3" w14:textId="12270F78" w:rsidR="00086DE6" w:rsidRPr="004634C4" w:rsidRDefault="00086DE6" w:rsidP="00086DE6">
            <w:pPr>
              <w:pStyle w:val="7Tablebodycopy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634C4">
              <w:rPr>
                <w:rFonts w:asciiTheme="minorHAnsi" w:hAnsiTheme="minorHAnsi" w:cstheme="minorHAnsi"/>
                <w:b/>
                <w:bCs/>
                <w:sz w:val="24"/>
              </w:rPr>
              <w:t>Low</w:t>
            </w:r>
          </w:p>
        </w:tc>
        <w:tc>
          <w:tcPr>
            <w:tcW w:w="7751" w:type="dxa"/>
          </w:tcPr>
          <w:p w14:paraId="22C6F133" w14:textId="2B859920" w:rsidR="00086DE6" w:rsidRPr="004634C4" w:rsidRDefault="00086DE6" w:rsidP="00086DE6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Handler </w:t>
            </w:r>
            <w:proofErr w:type="gramStart"/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remains with </w:t>
            </w:r>
            <w:r w:rsidR="004634C4"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the </w:t>
            </w: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dog</w:t>
            </w:r>
            <w:r w:rsidR="004634C4"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 </w:t>
            </w: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at all times</w:t>
            </w:r>
            <w:proofErr w:type="gramEnd"/>
            <w:r w:rsidR="004634C4" w:rsidRPr="004634C4">
              <w:rPr>
                <w:rFonts w:asciiTheme="minorHAnsi" w:hAnsiTheme="minorHAnsi" w:cstheme="minorHAnsi"/>
                <w:sz w:val="24"/>
                <w:lang w:val="en-GB"/>
              </w:rPr>
              <w:t>.</w:t>
            </w:r>
          </w:p>
          <w:p w14:paraId="451FFDF4" w14:textId="0493D465" w:rsidR="00086DE6" w:rsidRPr="004634C4" w:rsidRDefault="00086DE6" w:rsidP="00086DE6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Time limits set for dog welfare</w:t>
            </w:r>
            <w:r w:rsidR="004634C4" w:rsidRPr="004634C4">
              <w:rPr>
                <w:rFonts w:asciiTheme="minorHAnsi" w:hAnsiTheme="minorHAnsi" w:cstheme="minorHAnsi"/>
                <w:sz w:val="24"/>
                <w:lang w:val="en-GB"/>
              </w:rPr>
              <w:t>.</w:t>
            </w:r>
          </w:p>
          <w:p w14:paraId="67CB0AFF" w14:textId="5BC38B60" w:rsidR="004634C4" w:rsidRPr="004634C4" w:rsidRDefault="004634C4" w:rsidP="00086DE6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Participants can move away/leave at any time.</w:t>
            </w:r>
          </w:p>
          <w:p w14:paraId="775E5DF7" w14:textId="3647DC57" w:rsidR="00086DE6" w:rsidRPr="004634C4" w:rsidRDefault="00086DE6" w:rsidP="00086DE6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Handler has full control of the dog throughout session</w:t>
            </w:r>
            <w:r w:rsidR="004634C4" w:rsidRPr="004634C4">
              <w:rPr>
                <w:rFonts w:asciiTheme="minorHAnsi" w:hAnsiTheme="minorHAnsi" w:cstheme="minorHAnsi"/>
                <w:sz w:val="24"/>
                <w:lang w:val="en-GB"/>
              </w:rPr>
              <w:t>.</w:t>
            </w:r>
          </w:p>
          <w:p w14:paraId="25DC68D0" w14:textId="7DDCD18A" w:rsidR="004634C4" w:rsidRPr="004634C4" w:rsidRDefault="004634C4" w:rsidP="00086DE6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Walking sessions involve 2 leads, with handler in full control.</w:t>
            </w:r>
          </w:p>
          <w:p w14:paraId="6E398438" w14:textId="1B5F9678" w:rsidR="004634C4" w:rsidRPr="004634C4" w:rsidRDefault="004634C4" w:rsidP="00086DE6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Dog is specially trained to be safe around wheelchairs.</w:t>
            </w:r>
          </w:p>
          <w:p w14:paraId="7A47D53F" w14:textId="3D1C2C52" w:rsidR="00086DE6" w:rsidRPr="004634C4" w:rsidRDefault="00086DE6" w:rsidP="00086DE6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Handler cleans up urine and faeces</w:t>
            </w:r>
            <w:r w:rsidR="004634C4" w:rsidRPr="004634C4">
              <w:rPr>
                <w:rFonts w:asciiTheme="minorHAnsi" w:hAnsiTheme="minorHAnsi" w:cstheme="minorHAnsi"/>
                <w:sz w:val="24"/>
                <w:lang w:val="en-GB"/>
              </w:rPr>
              <w:t>.</w:t>
            </w:r>
          </w:p>
          <w:p w14:paraId="71A41B9C" w14:textId="7CDD1E80" w:rsidR="00086DE6" w:rsidRPr="004634C4" w:rsidRDefault="00086DE6" w:rsidP="00086DE6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>Anyone behaving in a way that upsets the dog is asked to move away</w:t>
            </w:r>
            <w:r w:rsidR="004634C4" w:rsidRPr="004634C4">
              <w:rPr>
                <w:rFonts w:asciiTheme="minorHAnsi" w:hAnsiTheme="minorHAnsi" w:cstheme="minorHAnsi"/>
                <w:sz w:val="24"/>
              </w:rPr>
              <w:t>.</w:t>
            </w:r>
          </w:p>
          <w:p w14:paraId="3C59D177" w14:textId="5746E1AA" w:rsidR="004634C4" w:rsidRPr="004634C4" w:rsidRDefault="004634C4" w:rsidP="00086DE6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>Dog will be immediately removed if harmed or put at high risk.</w:t>
            </w:r>
          </w:p>
        </w:tc>
        <w:tc>
          <w:tcPr>
            <w:tcW w:w="1608" w:type="dxa"/>
          </w:tcPr>
          <w:p w14:paraId="5CC59AA5" w14:textId="2A3A69CA" w:rsidR="00086DE6" w:rsidRPr="004634C4" w:rsidRDefault="00086DE6" w:rsidP="00086DE6">
            <w:pPr>
              <w:pStyle w:val="7Tablebodycopy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>Mel Ogle</w:t>
            </w:r>
          </w:p>
        </w:tc>
      </w:tr>
      <w:tr w:rsidR="00086DE6" w:rsidRPr="004634C4" w14:paraId="1CB5C91B" w14:textId="77777777" w:rsidTr="00A55B56">
        <w:trPr>
          <w:trHeight w:val="20"/>
        </w:trPr>
        <w:tc>
          <w:tcPr>
            <w:tcW w:w="1871" w:type="dxa"/>
            <w:shd w:val="clear" w:color="auto" w:fill="auto"/>
            <w:tcMar>
              <w:top w:w="113" w:type="dxa"/>
              <w:bottom w:w="113" w:type="dxa"/>
            </w:tcMar>
          </w:tcPr>
          <w:p w14:paraId="2D698516" w14:textId="0DF26DB5" w:rsidR="00773A62" w:rsidRPr="004634C4" w:rsidRDefault="00086DE6" w:rsidP="000F6792">
            <w:pPr>
              <w:pStyle w:val="7Tablebodycopy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634C4">
              <w:rPr>
                <w:rFonts w:asciiTheme="minorHAnsi" w:hAnsiTheme="minorHAnsi" w:cstheme="minorHAnsi"/>
                <w:b/>
                <w:bCs/>
                <w:sz w:val="24"/>
              </w:rPr>
              <w:t>Unpredictable behavior from children and young people</w:t>
            </w:r>
            <w:r w:rsidR="00773A62" w:rsidRPr="004634C4">
              <w:rPr>
                <w:rFonts w:asciiTheme="minorHAnsi" w:hAnsiTheme="minorHAnsi" w:cstheme="minorHAnsi"/>
                <w:b/>
                <w:bCs/>
                <w:sz w:val="24"/>
              </w:rPr>
              <w:t xml:space="preserve"> </w:t>
            </w:r>
            <w:r w:rsidR="001D63AB" w:rsidRPr="004634C4">
              <w:rPr>
                <w:rFonts w:asciiTheme="minorHAnsi" w:hAnsiTheme="minorHAnsi" w:cstheme="minorHAnsi"/>
                <w:b/>
                <w:bCs/>
                <w:sz w:val="24"/>
              </w:rPr>
              <w:t>and/or adults</w:t>
            </w:r>
          </w:p>
        </w:tc>
        <w:tc>
          <w:tcPr>
            <w:tcW w:w="2125" w:type="dxa"/>
            <w:shd w:val="clear" w:color="auto" w:fill="auto"/>
            <w:tcMar>
              <w:top w:w="113" w:type="dxa"/>
              <w:bottom w:w="113" w:type="dxa"/>
            </w:tcMar>
          </w:tcPr>
          <w:p w14:paraId="44236419" w14:textId="72B5DDE7" w:rsidR="00773A62" w:rsidRPr="004634C4" w:rsidRDefault="00086DE6" w:rsidP="000F6792">
            <w:pPr>
              <w:pStyle w:val="7Tablebodycopy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>Children and young people and those with SEN</w:t>
            </w:r>
            <w:r w:rsidR="0097702E">
              <w:rPr>
                <w:rFonts w:asciiTheme="minorHAnsi" w:hAnsiTheme="minorHAnsi" w:cstheme="minorHAnsi"/>
                <w:sz w:val="24"/>
              </w:rPr>
              <w:t>D</w:t>
            </w:r>
            <w:r w:rsidR="004634C4" w:rsidRPr="004634C4">
              <w:rPr>
                <w:rFonts w:asciiTheme="minorHAnsi" w:hAnsiTheme="minorHAnsi" w:cstheme="minorHAnsi"/>
                <w:sz w:val="24"/>
              </w:rPr>
              <w:t>, adults</w:t>
            </w:r>
          </w:p>
        </w:tc>
        <w:tc>
          <w:tcPr>
            <w:tcW w:w="1983" w:type="dxa"/>
            <w:shd w:val="clear" w:color="auto" w:fill="auto"/>
            <w:tcMar>
              <w:top w:w="113" w:type="dxa"/>
              <w:bottom w:w="113" w:type="dxa"/>
            </w:tcMar>
          </w:tcPr>
          <w:p w14:paraId="1CC3FB62" w14:textId="3A697DD3" w:rsidR="00773A62" w:rsidRPr="004634C4" w:rsidRDefault="00086DE6" w:rsidP="000F6792">
            <w:pPr>
              <w:pStyle w:val="7Tablebodycopy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634C4">
              <w:rPr>
                <w:rFonts w:asciiTheme="minorHAnsi" w:hAnsiTheme="minorHAnsi" w:cstheme="minorHAnsi"/>
                <w:b/>
                <w:bCs/>
                <w:sz w:val="24"/>
              </w:rPr>
              <w:t>Low</w:t>
            </w:r>
          </w:p>
        </w:tc>
        <w:tc>
          <w:tcPr>
            <w:tcW w:w="7751" w:type="dxa"/>
          </w:tcPr>
          <w:p w14:paraId="258FB273" w14:textId="3FB1B6C0" w:rsidR="00773A62" w:rsidRPr="004634C4" w:rsidRDefault="00086DE6" w:rsidP="000F6792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Young</w:t>
            </w:r>
            <w:r w:rsidR="00773A62"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 are told what to expect and how to behav</w:t>
            </w:r>
            <w:r w:rsidR="004634C4" w:rsidRPr="004634C4">
              <w:rPr>
                <w:rFonts w:asciiTheme="minorHAnsi" w:hAnsiTheme="minorHAnsi" w:cstheme="minorHAnsi"/>
                <w:sz w:val="24"/>
                <w:lang w:val="en-GB"/>
              </w:rPr>
              <w:t>e.</w:t>
            </w:r>
          </w:p>
          <w:p w14:paraId="79971601" w14:textId="34EC9250" w:rsidR="00086DE6" w:rsidRPr="004634C4" w:rsidRDefault="00086DE6" w:rsidP="000F6792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Rules are explained and</w:t>
            </w:r>
            <w:r w:rsidR="0097702E">
              <w:rPr>
                <w:rFonts w:asciiTheme="minorHAnsi" w:hAnsiTheme="minorHAnsi" w:cstheme="minorHAnsi"/>
                <w:sz w:val="24"/>
                <w:lang w:val="en-GB"/>
              </w:rPr>
              <w:t xml:space="preserve">/or </w:t>
            </w: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displayed</w:t>
            </w:r>
            <w:r w:rsidR="0097702E">
              <w:rPr>
                <w:rFonts w:asciiTheme="minorHAnsi" w:hAnsiTheme="minorHAnsi" w:cstheme="minorHAnsi"/>
                <w:sz w:val="24"/>
                <w:lang w:val="en-GB"/>
              </w:rPr>
              <w:t xml:space="preserve"> and shared before visit.</w:t>
            </w:r>
          </w:p>
          <w:p w14:paraId="503CA6AA" w14:textId="25550BF4" w:rsidR="002C2160" w:rsidRPr="004634C4" w:rsidRDefault="00086DE6" w:rsidP="000F6792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 xml:space="preserve">The dog is trained to be calm around children and young people </w:t>
            </w:r>
            <w:r w:rsidR="001D63AB" w:rsidRPr="004634C4">
              <w:rPr>
                <w:rFonts w:asciiTheme="minorHAnsi" w:hAnsiTheme="minorHAnsi" w:cstheme="minorHAnsi"/>
                <w:sz w:val="24"/>
              </w:rPr>
              <w:t>and those with S</w:t>
            </w:r>
            <w:r w:rsidRPr="004634C4">
              <w:rPr>
                <w:rFonts w:asciiTheme="minorHAnsi" w:hAnsiTheme="minorHAnsi" w:cstheme="minorHAnsi"/>
                <w:sz w:val="24"/>
              </w:rPr>
              <w:t>END</w:t>
            </w:r>
            <w:r w:rsidR="004634C4" w:rsidRPr="004634C4">
              <w:rPr>
                <w:rFonts w:asciiTheme="minorHAnsi" w:hAnsiTheme="minorHAnsi" w:cstheme="minorHAnsi"/>
                <w:sz w:val="24"/>
              </w:rPr>
              <w:t>.</w:t>
            </w:r>
          </w:p>
          <w:p w14:paraId="235E0D97" w14:textId="4AB85B51" w:rsidR="00086DE6" w:rsidRPr="004634C4" w:rsidRDefault="00086DE6" w:rsidP="00086DE6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>Anyone behaving in a way that upsets the dog will be asked to move away</w:t>
            </w:r>
            <w:r w:rsidR="004634C4" w:rsidRPr="004634C4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1608" w:type="dxa"/>
          </w:tcPr>
          <w:p w14:paraId="6A3C0C6E" w14:textId="7B25DE9F" w:rsidR="00773A62" w:rsidRPr="004634C4" w:rsidRDefault="00E248C3" w:rsidP="000F6792">
            <w:pPr>
              <w:pStyle w:val="7Tablebodycopy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>Mel Ogle</w:t>
            </w:r>
          </w:p>
        </w:tc>
      </w:tr>
      <w:tr w:rsidR="00086DE6" w:rsidRPr="004634C4" w14:paraId="44E5B5E9" w14:textId="77777777" w:rsidTr="00A55B56">
        <w:trPr>
          <w:trHeight w:val="20"/>
        </w:trPr>
        <w:tc>
          <w:tcPr>
            <w:tcW w:w="1871" w:type="dxa"/>
            <w:shd w:val="clear" w:color="auto" w:fill="auto"/>
            <w:tcMar>
              <w:top w:w="113" w:type="dxa"/>
              <w:bottom w:w="113" w:type="dxa"/>
            </w:tcMar>
          </w:tcPr>
          <w:p w14:paraId="04F0CEEE" w14:textId="5FF74AB1" w:rsidR="00773A62" w:rsidRPr="004634C4" w:rsidRDefault="00773A62" w:rsidP="000F6792">
            <w:pPr>
              <w:pStyle w:val="7Tablebodycopy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634C4">
              <w:rPr>
                <w:rFonts w:asciiTheme="minorHAnsi" w:hAnsiTheme="minorHAnsi" w:cstheme="minorHAnsi"/>
                <w:b/>
                <w:bCs/>
                <w:sz w:val="24"/>
                <w:lang w:val="en-GB"/>
              </w:rPr>
              <w:t>Damage caused to materials, equipment</w:t>
            </w:r>
            <w:r w:rsidR="004634C4" w:rsidRPr="004634C4">
              <w:rPr>
                <w:rFonts w:asciiTheme="minorHAnsi" w:hAnsiTheme="minorHAnsi" w:cstheme="minorHAnsi"/>
                <w:b/>
                <w:bCs/>
                <w:sz w:val="24"/>
                <w:lang w:val="en-GB"/>
              </w:rPr>
              <w:t xml:space="preserve"> at</w:t>
            </w:r>
            <w:r w:rsidRPr="004634C4">
              <w:rPr>
                <w:rFonts w:asciiTheme="minorHAnsi" w:hAnsiTheme="minorHAnsi" w:cstheme="minorHAnsi"/>
                <w:b/>
                <w:bCs/>
                <w:sz w:val="24"/>
                <w:lang w:val="en-GB"/>
              </w:rPr>
              <w:t xml:space="preserve"> the </w:t>
            </w:r>
            <w:r w:rsidR="004634C4" w:rsidRPr="004634C4">
              <w:rPr>
                <w:rFonts w:asciiTheme="minorHAnsi" w:hAnsiTheme="minorHAnsi" w:cstheme="minorHAnsi"/>
                <w:b/>
                <w:bCs/>
                <w:sz w:val="24"/>
                <w:lang w:val="en-GB"/>
              </w:rPr>
              <w:t>client’s</w:t>
            </w:r>
            <w:r w:rsidRPr="004634C4">
              <w:rPr>
                <w:rFonts w:asciiTheme="minorHAnsi" w:hAnsiTheme="minorHAnsi" w:cstheme="minorHAnsi"/>
                <w:b/>
                <w:bCs/>
                <w:sz w:val="24"/>
                <w:lang w:val="en-GB"/>
              </w:rPr>
              <w:t xml:space="preserve"> site</w:t>
            </w:r>
          </w:p>
        </w:tc>
        <w:tc>
          <w:tcPr>
            <w:tcW w:w="2125" w:type="dxa"/>
            <w:shd w:val="clear" w:color="auto" w:fill="auto"/>
            <w:tcMar>
              <w:top w:w="113" w:type="dxa"/>
              <w:bottom w:w="113" w:type="dxa"/>
            </w:tcMar>
          </w:tcPr>
          <w:p w14:paraId="253F23D4" w14:textId="29952668" w:rsidR="00773A62" w:rsidRPr="004634C4" w:rsidRDefault="00E248C3" w:rsidP="000F6792">
            <w:pPr>
              <w:pStyle w:val="7Tablebodycopy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Client</w:t>
            </w:r>
          </w:p>
        </w:tc>
        <w:tc>
          <w:tcPr>
            <w:tcW w:w="1983" w:type="dxa"/>
            <w:shd w:val="clear" w:color="auto" w:fill="auto"/>
            <w:tcMar>
              <w:top w:w="113" w:type="dxa"/>
              <w:bottom w:w="113" w:type="dxa"/>
            </w:tcMar>
          </w:tcPr>
          <w:p w14:paraId="024E4BAB" w14:textId="03656F35" w:rsidR="00773A62" w:rsidRPr="004634C4" w:rsidRDefault="00086DE6" w:rsidP="000F6792">
            <w:pPr>
              <w:pStyle w:val="7Tablebodycopy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634C4">
              <w:rPr>
                <w:rFonts w:asciiTheme="minorHAnsi" w:hAnsiTheme="minorHAnsi" w:cstheme="minorHAnsi"/>
                <w:b/>
                <w:bCs/>
                <w:sz w:val="24"/>
              </w:rPr>
              <w:t>Low</w:t>
            </w:r>
          </w:p>
        </w:tc>
        <w:tc>
          <w:tcPr>
            <w:tcW w:w="7751" w:type="dxa"/>
          </w:tcPr>
          <w:p w14:paraId="10B995D2" w14:textId="1D941DCD" w:rsidR="00773A62" w:rsidRPr="004634C4" w:rsidRDefault="00773A62" w:rsidP="000F6792">
            <w:pPr>
              <w:pStyle w:val="7Tablecopybulleted"/>
              <w:rPr>
                <w:rFonts w:asciiTheme="minorHAnsi" w:hAnsiTheme="minorHAnsi" w:cstheme="minorHAnsi"/>
                <w:sz w:val="24"/>
                <w:lang w:val="en-GB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Dog</w:t>
            </w:r>
            <w:r w:rsidR="00086DE6"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 </w:t>
            </w:r>
            <w:proofErr w:type="gramStart"/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remain</w:t>
            </w:r>
            <w:r w:rsidR="00086DE6" w:rsidRPr="004634C4">
              <w:rPr>
                <w:rFonts w:asciiTheme="minorHAnsi" w:hAnsiTheme="minorHAnsi" w:cstheme="minorHAnsi"/>
                <w:sz w:val="24"/>
                <w:lang w:val="en-GB"/>
              </w:rPr>
              <w:t>s</w:t>
            </w: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 on a lead at all times</w:t>
            </w:r>
            <w:proofErr w:type="gramEnd"/>
            <w:r w:rsidR="004634C4" w:rsidRPr="004634C4">
              <w:rPr>
                <w:rFonts w:asciiTheme="minorHAnsi" w:hAnsiTheme="minorHAnsi" w:cstheme="minorHAnsi"/>
                <w:sz w:val="24"/>
                <w:lang w:val="en-GB"/>
              </w:rPr>
              <w:t>.</w:t>
            </w:r>
          </w:p>
          <w:p w14:paraId="13CE881F" w14:textId="4205219E" w:rsidR="00773A62" w:rsidRPr="004634C4" w:rsidRDefault="00086DE6" w:rsidP="000F6792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>Handler assess</w:t>
            </w:r>
            <w:r w:rsidR="0097702E">
              <w:rPr>
                <w:rFonts w:asciiTheme="minorHAnsi" w:hAnsiTheme="minorHAnsi" w:cstheme="minorHAnsi"/>
                <w:sz w:val="24"/>
                <w:lang w:val="en-GB"/>
              </w:rPr>
              <w:t>es</w:t>
            </w:r>
            <w:r w:rsidRPr="004634C4">
              <w:rPr>
                <w:rFonts w:asciiTheme="minorHAnsi" w:hAnsiTheme="minorHAnsi" w:cstheme="minorHAnsi"/>
                <w:sz w:val="24"/>
                <w:lang w:val="en-GB"/>
              </w:rPr>
              <w:t xml:space="preserve"> suitability of area before session</w:t>
            </w:r>
            <w:r w:rsidR="004634C4" w:rsidRPr="004634C4">
              <w:rPr>
                <w:rFonts w:asciiTheme="minorHAnsi" w:hAnsiTheme="minorHAnsi" w:cstheme="minorHAnsi"/>
                <w:sz w:val="24"/>
                <w:lang w:val="en-GB"/>
              </w:rPr>
              <w:t>.</w:t>
            </w:r>
          </w:p>
          <w:p w14:paraId="5BBE7C4E" w14:textId="23392CAF" w:rsidR="004634C4" w:rsidRPr="004634C4" w:rsidRDefault="004634C4" w:rsidP="004634C4">
            <w:pPr>
              <w:pStyle w:val="7Tablecopybulleted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>Use of materials/furniture agreed before session.</w:t>
            </w:r>
          </w:p>
        </w:tc>
        <w:tc>
          <w:tcPr>
            <w:tcW w:w="1608" w:type="dxa"/>
          </w:tcPr>
          <w:p w14:paraId="35B3919B" w14:textId="368EE8B9" w:rsidR="00773A62" w:rsidRPr="004634C4" w:rsidRDefault="00E248C3" w:rsidP="000F6792">
            <w:pPr>
              <w:pStyle w:val="7Tablebodycopy"/>
              <w:rPr>
                <w:rFonts w:asciiTheme="minorHAnsi" w:hAnsiTheme="minorHAnsi" w:cstheme="minorHAnsi"/>
                <w:sz w:val="24"/>
              </w:rPr>
            </w:pPr>
            <w:r w:rsidRPr="004634C4">
              <w:rPr>
                <w:rFonts w:asciiTheme="minorHAnsi" w:hAnsiTheme="minorHAnsi" w:cstheme="minorHAnsi"/>
                <w:sz w:val="24"/>
              </w:rPr>
              <w:t>Mel Ogle</w:t>
            </w:r>
          </w:p>
        </w:tc>
      </w:tr>
    </w:tbl>
    <w:p w14:paraId="27493A43" w14:textId="5DB4858B" w:rsidR="00A55B56" w:rsidRDefault="00A55B56" w:rsidP="007B7406">
      <w:pPr>
        <w:rPr>
          <w:rFonts w:ascii="Calibri" w:hAnsi="Calibri" w:cs="Calibri"/>
        </w:rPr>
      </w:pPr>
    </w:p>
    <w:p w14:paraId="0C4F526B" w14:textId="1D8C5C58" w:rsidR="00A55B56" w:rsidRDefault="00A55B56" w:rsidP="007B7406">
      <w:pPr>
        <w:rPr>
          <w:rFonts w:ascii="Calibri" w:hAnsi="Calibri" w:cs="Calibri"/>
        </w:rPr>
      </w:pPr>
    </w:p>
    <w:p w14:paraId="0F4B740E" w14:textId="2523EEBE" w:rsidR="00E248C3" w:rsidRDefault="00E248C3" w:rsidP="007B7406">
      <w:pPr>
        <w:rPr>
          <w:rFonts w:ascii="Calibri" w:hAnsi="Calibri" w:cs="Calibri"/>
        </w:rPr>
      </w:pPr>
      <w:r>
        <w:rPr>
          <w:rFonts w:ascii="Calibri" w:hAnsi="Calibri" w:cs="Calibri"/>
        </w:rPr>
        <w:t>Mel Ogle, Rainbow Skyes: __________________________________________          Date:</w:t>
      </w:r>
      <w:r w:rsidR="0097702E">
        <w:rPr>
          <w:rFonts w:ascii="Calibri" w:hAnsi="Calibri" w:cs="Calibri"/>
        </w:rPr>
        <w:t xml:space="preserve"> </w:t>
      </w:r>
      <w:r w:rsidR="00D37688">
        <w:rPr>
          <w:rFonts w:ascii="Calibri" w:hAnsi="Calibri" w:cs="Calibri"/>
        </w:rPr>
        <w:t>XX.XX.XX</w:t>
      </w:r>
    </w:p>
    <w:p w14:paraId="39FE2E70" w14:textId="738488C4" w:rsidR="00A55B56" w:rsidRPr="004634C4" w:rsidRDefault="00A55B56" w:rsidP="007B7406">
      <w:pPr>
        <w:rPr>
          <w:rFonts w:ascii="Calibri" w:hAnsi="Calibri" w:cs="Calibri"/>
        </w:rPr>
      </w:pPr>
    </w:p>
    <w:p w14:paraId="027A970A" w14:textId="14787220" w:rsidR="00E248C3" w:rsidRDefault="00E248C3" w:rsidP="007B7406">
      <w:pPr>
        <w:rPr>
          <w:rFonts w:ascii="Calibri" w:hAnsi="Calibri" w:cs="Calibri"/>
        </w:rPr>
      </w:pPr>
    </w:p>
    <w:p w14:paraId="2B6F24AD" w14:textId="3C8B7930" w:rsidR="00A55B56" w:rsidRDefault="00A55B56" w:rsidP="007B7406">
      <w:pPr>
        <w:rPr>
          <w:rFonts w:ascii="Calibri" w:hAnsi="Calibri" w:cs="Calibri"/>
        </w:rPr>
      </w:pPr>
      <w:r>
        <w:rPr>
          <w:rFonts w:ascii="Calibri" w:hAnsi="Calibri" w:cs="Calibri"/>
        </w:rPr>
        <w:t>Client n</w:t>
      </w:r>
      <w:r w:rsidR="00E248C3">
        <w:rPr>
          <w:rFonts w:ascii="Calibri" w:hAnsi="Calibri" w:cs="Calibri"/>
        </w:rPr>
        <w:t>ame:_____________________________</w:t>
      </w:r>
      <w:r>
        <w:rPr>
          <w:rFonts w:ascii="Calibri" w:hAnsi="Calibri" w:cs="Calibri"/>
        </w:rPr>
        <w:t>__________________</w:t>
      </w:r>
      <w:r w:rsidR="00E248C3">
        <w:rPr>
          <w:rFonts w:ascii="Calibri" w:hAnsi="Calibri" w:cs="Calibri"/>
        </w:rPr>
        <w:t xml:space="preserve">_________    </w:t>
      </w:r>
      <w:proofErr w:type="spellStart"/>
      <w:r w:rsidR="00E248C3">
        <w:rPr>
          <w:rFonts w:ascii="Calibri" w:hAnsi="Calibri" w:cs="Calibri"/>
        </w:rPr>
        <w:t>Organisation</w:t>
      </w:r>
      <w:proofErr w:type="spellEnd"/>
      <w:r w:rsidR="00E248C3">
        <w:rPr>
          <w:rFonts w:ascii="Calibri" w:hAnsi="Calibri" w:cs="Calibri"/>
        </w:rPr>
        <w:t>: ________________________</w:t>
      </w:r>
      <w:r>
        <w:rPr>
          <w:rFonts w:ascii="Calibri" w:hAnsi="Calibri" w:cs="Calibri"/>
        </w:rPr>
        <w:t>_______________________</w:t>
      </w:r>
      <w:r w:rsidR="00E248C3">
        <w:rPr>
          <w:rFonts w:ascii="Calibri" w:hAnsi="Calibri" w:cs="Calibri"/>
        </w:rPr>
        <w:t xml:space="preserve">__________________________   </w:t>
      </w:r>
    </w:p>
    <w:p w14:paraId="5DBE019C" w14:textId="77777777" w:rsidR="00A55B56" w:rsidRDefault="00A55B56" w:rsidP="007B7406">
      <w:pPr>
        <w:rPr>
          <w:rFonts w:ascii="Calibri" w:hAnsi="Calibri" w:cs="Calibri"/>
        </w:rPr>
      </w:pPr>
    </w:p>
    <w:p w14:paraId="3A5C276F" w14:textId="77777777" w:rsidR="00A55B56" w:rsidRDefault="00A55B56" w:rsidP="007B7406">
      <w:pPr>
        <w:rPr>
          <w:rFonts w:ascii="Calibri" w:hAnsi="Calibri" w:cs="Calibri"/>
        </w:rPr>
      </w:pPr>
    </w:p>
    <w:p w14:paraId="048D7EB4" w14:textId="5A199CE6" w:rsidR="008B3ED8" w:rsidRDefault="00E248C3" w:rsidP="007B7406">
      <w:pPr>
        <w:rPr>
          <w:rFonts w:ascii="Calibri" w:hAnsi="Calibri" w:cs="Calibri"/>
        </w:rPr>
      </w:pPr>
      <w:r>
        <w:rPr>
          <w:rFonts w:ascii="Calibri" w:hAnsi="Calibri" w:cs="Calibri"/>
        </w:rPr>
        <w:t>Date: ________</w:t>
      </w:r>
      <w:r w:rsidR="00A55B56">
        <w:rPr>
          <w:rFonts w:ascii="Calibri" w:hAnsi="Calibri" w:cs="Calibri"/>
        </w:rPr>
        <w:t>_____________________</w:t>
      </w:r>
      <w:r>
        <w:rPr>
          <w:rFonts w:ascii="Calibri" w:hAnsi="Calibri" w:cs="Calibri"/>
        </w:rPr>
        <w:t>______________        Signature: _____________________________________</w:t>
      </w:r>
    </w:p>
    <w:sectPr w:rsidR="008B3ED8" w:rsidSect="00FD64D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6840" w:h="11900" w:orient="landscape"/>
      <w:pgMar w:top="284" w:right="720" w:bottom="284" w:left="720" w:header="737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906C1" w14:textId="77777777" w:rsidR="00FD64DA" w:rsidRDefault="00FD64DA" w:rsidP="00626EDA">
      <w:r>
        <w:separator/>
      </w:r>
    </w:p>
  </w:endnote>
  <w:endnote w:type="continuationSeparator" w:id="0">
    <w:p w14:paraId="639BD0AF" w14:textId="77777777" w:rsidR="00FD64DA" w:rsidRDefault="00FD64DA" w:rsidP="0062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760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8381"/>
    </w:tblGrid>
    <w:tr w:rsidR="00FE3F15" w14:paraId="252EFD2F" w14:textId="77777777" w:rsidTr="008E3578">
      <w:tc>
        <w:tcPr>
          <w:tcW w:w="6379" w:type="dxa"/>
          <w:shd w:val="clear" w:color="auto" w:fill="auto"/>
        </w:tcPr>
        <w:p w14:paraId="60FE2CBF" w14:textId="1EDA06BD" w:rsidR="00FE3F15" w:rsidRPr="00FF7156" w:rsidRDefault="008B3ED8" w:rsidP="00A55B56">
          <w:pPr>
            <w:pStyle w:val="Footer"/>
          </w:pPr>
          <w:r>
            <w:t xml:space="preserve">Rainbow Skyes Dog Therapy </w:t>
          </w:r>
        </w:p>
        <w:p w14:paraId="12077980" w14:textId="77777777" w:rsidR="00FE3F15" w:rsidRDefault="00FE3F15" w:rsidP="006F569D">
          <w:pPr>
            <w:pStyle w:val="Footer"/>
          </w:pPr>
        </w:p>
      </w:tc>
      <w:tc>
        <w:tcPr>
          <w:tcW w:w="8381" w:type="dxa"/>
        </w:tcPr>
        <w:p w14:paraId="43CCDC5F" w14:textId="64F1F705" w:rsidR="00FE3F15" w:rsidRPr="00177722" w:rsidRDefault="00FE3F15" w:rsidP="00FE3F15">
          <w:pPr>
            <w:shd w:val="clear" w:color="auto" w:fill="FFFFFF"/>
            <w:jc w:val="right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</w:p>
      </w:tc>
    </w:tr>
  </w:tbl>
  <w:p w14:paraId="16B3B14B" w14:textId="319E5D59" w:rsidR="00874C73" w:rsidRDefault="00A55B56" w:rsidP="00874C73">
    <w:pPr>
      <w:pStyle w:val="Footer"/>
      <w:rPr>
        <w:noProof/>
      </w:rPr>
    </w:pPr>
    <w:r>
      <w:rPr>
        <w:rFonts w:ascii="Calibri" w:hAnsi="Calibri" w:cs="Calibri"/>
        <w:noProof/>
      </w:rPr>
      <w:drawing>
        <wp:anchor distT="0" distB="0" distL="114300" distR="114300" simplePos="0" relativeHeight="251658240" behindDoc="0" locked="0" layoutInCell="1" allowOverlap="1" wp14:anchorId="427D7E6C" wp14:editId="41C788DB">
          <wp:simplePos x="0" y="0"/>
          <wp:positionH relativeFrom="column">
            <wp:posOffset>9584871</wp:posOffset>
          </wp:positionH>
          <wp:positionV relativeFrom="paragraph">
            <wp:posOffset>-195943</wp:posOffset>
          </wp:positionV>
          <wp:extent cx="436245" cy="436245"/>
          <wp:effectExtent l="0" t="0" r="0" b="0"/>
          <wp:wrapNone/>
          <wp:docPr id="1974730502" name="Picture 1974730502" descr="A dog with a rainb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9814867" name="Picture 3" descr="A dog with a rainbow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245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4C73" w:rsidRPr="00874C73">
      <w:rPr>
        <w:color w:val="auto"/>
      </w:rPr>
      <w:t>Page</w:t>
    </w:r>
    <w:r w:rsidR="00874C73" w:rsidRPr="00874C73">
      <w:rPr>
        <w:b/>
      </w:rPr>
      <w:t xml:space="preserve"> </w:t>
    </w:r>
    <w:r w:rsidR="00874C73" w:rsidRPr="00E64E2A">
      <w:rPr>
        <w:b/>
        <w:color w:val="FF1F64"/>
      </w:rPr>
      <w:t>|</w:t>
    </w:r>
    <w:r w:rsidR="00874C73">
      <w:t xml:space="preserve"> </w:t>
    </w:r>
    <w:r w:rsidR="00874C73" w:rsidRPr="00874C73">
      <w:rPr>
        <w:color w:val="auto"/>
      </w:rPr>
      <w:fldChar w:fldCharType="begin"/>
    </w:r>
    <w:r w:rsidR="00874C73" w:rsidRPr="00874C73">
      <w:rPr>
        <w:color w:val="auto"/>
      </w:rPr>
      <w:instrText xml:space="preserve"> PAGE   \* MERGEFORMAT </w:instrText>
    </w:r>
    <w:r w:rsidR="00874C73" w:rsidRPr="00874C73">
      <w:rPr>
        <w:color w:val="auto"/>
      </w:rPr>
      <w:fldChar w:fldCharType="separate"/>
    </w:r>
    <w:r w:rsidR="0011598F">
      <w:rPr>
        <w:noProof/>
        <w:color w:val="auto"/>
      </w:rPr>
      <w:t>3</w:t>
    </w:r>
    <w:r w:rsidR="00874C73" w:rsidRPr="00874C73">
      <w:rPr>
        <w:noProof/>
        <w:color w:val="auto"/>
      </w:rPr>
      <w:fldChar w:fldCharType="end"/>
    </w:r>
  </w:p>
  <w:p w14:paraId="06A54D16" w14:textId="77777777" w:rsidR="00FE3F15" w:rsidRPr="00590890" w:rsidRDefault="00FE3F15" w:rsidP="006F569D">
    <w:pPr>
      <w:pStyle w:val="Foo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CEA21" w14:textId="320B8A74" w:rsidR="008B3ED8" w:rsidRDefault="00A55B56">
    <w:pPr>
      <w:pStyle w:val="Footer"/>
    </w:pPr>
    <w:r>
      <w:rPr>
        <w:rFonts w:ascii="Calibri" w:hAnsi="Calibri" w:cs="Calibri"/>
        <w:noProof/>
      </w:rPr>
      <w:drawing>
        <wp:anchor distT="0" distB="0" distL="114300" distR="114300" simplePos="0" relativeHeight="251657216" behindDoc="0" locked="0" layoutInCell="1" allowOverlap="1" wp14:anchorId="14A1D5F8" wp14:editId="5ED0A8C9">
          <wp:simplePos x="0" y="0"/>
          <wp:positionH relativeFrom="column">
            <wp:posOffset>9633766</wp:posOffset>
          </wp:positionH>
          <wp:positionV relativeFrom="paragraph">
            <wp:posOffset>28484</wp:posOffset>
          </wp:positionV>
          <wp:extent cx="436245" cy="436245"/>
          <wp:effectExtent l="0" t="0" r="0" b="0"/>
          <wp:wrapNone/>
          <wp:docPr id="77941740" name="Picture 77941740" descr="A dog with a rainb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9814867" name="Picture 3" descr="A dog with a rainbow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245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ED8">
      <w:t>Rainbow Skyes Dog Therapy Risk Assessment</w:t>
    </w:r>
  </w:p>
  <w:p w14:paraId="63254821" w14:textId="4E7D2544" w:rsidR="00874C73" w:rsidRDefault="00874C73">
    <w:pPr>
      <w:pStyle w:val="Footer"/>
    </w:pPr>
  </w:p>
  <w:p w14:paraId="284CF481" w14:textId="77777777" w:rsidR="00874C73" w:rsidRDefault="00874C73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E64E2A">
      <w:rPr>
        <w:b/>
        <w:color w:val="FF1F64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 w:rsidR="0011598F"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  <w:p w14:paraId="2B4CBC86" w14:textId="77777777" w:rsidR="00FE3F15" w:rsidRPr="00874C73" w:rsidRDefault="00FE3F15" w:rsidP="006F56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67FE0" w14:textId="77777777" w:rsidR="00FD64DA" w:rsidRDefault="00FD64DA" w:rsidP="00626EDA">
      <w:r>
        <w:separator/>
      </w:r>
    </w:p>
  </w:footnote>
  <w:footnote w:type="continuationSeparator" w:id="0">
    <w:p w14:paraId="71153DAC" w14:textId="77777777" w:rsidR="00FD64DA" w:rsidRDefault="00FD64DA" w:rsidP="00626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7FB8A" w14:textId="77777777" w:rsidR="00FE3F15" w:rsidRDefault="008B3ED8">
    <w:r>
      <w:rPr>
        <w:noProof/>
      </w:rPr>
      <w:drawing>
        <wp:anchor distT="0" distB="0" distL="114300" distR="114300" simplePos="0" relativeHeight="251656192" behindDoc="1" locked="0" layoutInCell="1" allowOverlap="1" wp14:anchorId="7D693D18" wp14:editId="4959BA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1254880502" name="Picture 4" descr="keydocs-background-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eydocs-background-bann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64DA">
      <w:rPr>
        <w:noProof/>
      </w:rPr>
      <w:pict w14:anchorId="1251D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15pt;height:842.2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keydocs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3DDAC" w14:textId="77777777" w:rsidR="00FE3F15" w:rsidRDefault="00FE3F15"/>
  <w:p w14:paraId="2D3BE74D" w14:textId="77777777" w:rsidR="00FE3F15" w:rsidRDefault="00FE3F15"/>
  <w:p w14:paraId="6E254A50" w14:textId="77777777" w:rsidR="00FE3F15" w:rsidRDefault="00FE3F1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D63B8" w14:textId="77777777" w:rsidR="00FE3F15" w:rsidRDefault="00FE3F15"/>
  <w:p w14:paraId="3F3731C8" w14:textId="77777777" w:rsidR="00FE3F15" w:rsidRDefault="00FE3F15" w:rsidP="00FE3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6" type="#_x0000_t75" style="width:209pt;height:333pt" o:bullet="t">
        <v:imagedata r:id="rId1" o:title="TK_LOGO_POINTER_RGB_BULLET"/>
      </v:shape>
    </w:pict>
  </w:numPicBullet>
  <w:numPicBullet w:numPicBulletId="1">
    <w:pict>
      <v:shape id="_x0000_i1177" type="#_x0000_t75" style="width:36pt;height:30pt" o:bullet="t">
        <v:imagedata r:id="rId2" o:title="Tick"/>
      </v:shape>
    </w:pict>
  </w:numPicBullet>
  <w:numPicBullet w:numPicBulletId="2">
    <w:pict>
      <v:shape id="_x0000_i1178" type="#_x0000_t75" style="width:30pt;height:30pt" o:bullet="t">
        <v:imagedata r:id="rId3" o:title="Cross"/>
      </v:shape>
    </w:pict>
  </w:numPicBullet>
  <w:numPicBullet w:numPicBulletId="3">
    <w:pict>
      <v:shape id="_x0000_i1179" type="#_x0000_t75" style="width:209pt;height:333pt" o:bullet="t">
        <v:imagedata r:id="rId4" o:title="art1EF6"/>
      </v:shape>
    </w:pict>
  </w:numPicBullet>
  <w:numPicBullet w:numPicBulletId="4">
    <w:pict>
      <v:shape id="_x0000_i1180" type="#_x0000_t75" style="width:209pt;height:333pt" o:bullet="t">
        <v:imagedata r:id="rId5" o:title="TK_LOGO_POINTER_RGB_bullet_blue"/>
      </v:shape>
    </w:pict>
  </w:numPicBullet>
  <w:abstractNum w:abstractNumId="0" w15:restartNumberingAfterBreak="0">
    <w:nsid w:val="FFFFFF7C"/>
    <w:multiLevelType w:val="singleLevel"/>
    <w:tmpl w:val="8E98ED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0E23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5C8F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C2D5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3473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0EE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B604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0A03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34F7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EA2E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4531B"/>
    <w:multiLevelType w:val="hybridMultilevel"/>
    <w:tmpl w:val="0FCC7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6C3622"/>
    <w:multiLevelType w:val="hybridMultilevel"/>
    <w:tmpl w:val="2BD4E6F4"/>
    <w:lvl w:ilvl="0" w:tplc="EE5AB562">
      <w:start w:val="1"/>
      <w:numFmt w:val="bullet"/>
      <w:pStyle w:val="6DOs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13334D"/>
    <w:multiLevelType w:val="hybridMultilevel"/>
    <w:tmpl w:val="3A7AC7B2"/>
    <w:lvl w:ilvl="0" w:tplc="AAB69EE4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3" w15:restartNumberingAfterBreak="0">
    <w:nsid w:val="0EE053BB"/>
    <w:multiLevelType w:val="multilevel"/>
    <w:tmpl w:val="0E84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AA63AE"/>
    <w:multiLevelType w:val="hybridMultilevel"/>
    <w:tmpl w:val="68A60EE2"/>
    <w:lvl w:ilvl="0" w:tplc="4B101A06">
      <w:start w:val="1"/>
      <w:numFmt w:val="bullet"/>
      <w:pStyle w:val="7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624C02"/>
    <w:multiLevelType w:val="hybridMultilevel"/>
    <w:tmpl w:val="74B022F0"/>
    <w:lvl w:ilvl="0" w:tplc="7BFE43B0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0C379A"/>
    <w:multiLevelType w:val="hybridMultilevel"/>
    <w:tmpl w:val="78CA6FD2"/>
    <w:lvl w:ilvl="0" w:tplc="08090003">
      <w:start w:val="1"/>
      <w:numFmt w:val="bullet"/>
      <w:lvlText w:val="o"/>
      <w:lvlJc w:val="left"/>
      <w:pPr>
        <w:ind w:left="340" w:hanging="17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7" w15:restartNumberingAfterBreak="0">
    <w:nsid w:val="1E3B6ECE"/>
    <w:multiLevelType w:val="hybridMultilevel"/>
    <w:tmpl w:val="6AD874E8"/>
    <w:lvl w:ilvl="0" w:tplc="5106CC0A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97581A"/>
    <w:multiLevelType w:val="hybridMultilevel"/>
    <w:tmpl w:val="1BBC800C"/>
    <w:lvl w:ilvl="0" w:tplc="7ECA7F4C">
      <w:start w:val="1"/>
      <w:numFmt w:val="bullet"/>
      <w:pStyle w:val="3Bulletedcopypink"/>
      <w:lvlText w:val=""/>
      <w:lvlPicBulletId w:val="3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F15266"/>
    <w:multiLevelType w:val="hybridMultilevel"/>
    <w:tmpl w:val="7DC8C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9940EE"/>
    <w:multiLevelType w:val="hybridMultilevel"/>
    <w:tmpl w:val="53403C10"/>
    <w:lvl w:ilvl="0" w:tplc="894A7EE4">
      <w:start w:val="1"/>
      <w:numFmt w:val="bullet"/>
      <w:lvlText w:val=""/>
      <w:lvlPicBulletId w:val="0"/>
      <w:lvlJc w:val="left"/>
      <w:pPr>
        <w:ind w:left="170" w:firstLine="1361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1" w15:restartNumberingAfterBreak="0">
    <w:nsid w:val="31A37361"/>
    <w:multiLevelType w:val="hybridMultilevel"/>
    <w:tmpl w:val="59602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9A0E21"/>
    <w:multiLevelType w:val="hybridMultilevel"/>
    <w:tmpl w:val="5B3C76CA"/>
    <w:lvl w:ilvl="0" w:tplc="49D009EE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475126E1"/>
    <w:multiLevelType w:val="hybridMultilevel"/>
    <w:tmpl w:val="9F24D656"/>
    <w:lvl w:ilvl="0" w:tplc="5470A2D0">
      <w:start w:val="1"/>
      <w:numFmt w:val="bullet"/>
      <w:lvlText w:val=""/>
      <w:lvlJc w:val="left"/>
      <w:pPr>
        <w:ind w:left="20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C7649"/>
    <w:multiLevelType w:val="hybridMultilevel"/>
    <w:tmpl w:val="9502D892"/>
    <w:lvl w:ilvl="0" w:tplc="2E585242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93CB6"/>
    <w:multiLevelType w:val="hybridMultilevel"/>
    <w:tmpl w:val="7BE6C800"/>
    <w:lvl w:ilvl="0" w:tplc="E1A87802">
      <w:start w:val="1"/>
      <w:numFmt w:val="bullet"/>
      <w:pStyle w:val="8DONTs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4254DA"/>
    <w:multiLevelType w:val="hybridMultilevel"/>
    <w:tmpl w:val="9558F892"/>
    <w:lvl w:ilvl="0" w:tplc="B440A328">
      <w:start w:val="1"/>
      <w:numFmt w:val="bullet"/>
      <w:pStyle w:val="4Bulletedcopyblue"/>
      <w:lvlText w:val=""/>
      <w:lvlPicBulletId w:val="4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50602656"/>
    <w:multiLevelType w:val="hybridMultilevel"/>
    <w:tmpl w:val="01F2E7C6"/>
    <w:lvl w:ilvl="0" w:tplc="FB9670CC">
      <w:start w:val="1"/>
      <w:numFmt w:val="bullet"/>
      <w:lvlText w:val=""/>
      <w:lvlPicBulletId w:val="4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8" w15:restartNumberingAfterBreak="0">
    <w:nsid w:val="50E35530"/>
    <w:multiLevelType w:val="hybridMultilevel"/>
    <w:tmpl w:val="BB706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327596"/>
    <w:multiLevelType w:val="hybridMultilevel"/>
    <w:tmpl w:val="B0BCBF28"/>
    <w:lvl w:ilvl="0" w:tplc="1366A60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F91419"/>
    <w:multiLevelType w:val="hybridMultilevel"/>
    <w:tmpl w:val="6A500928"/>
    <w:lvl w:ilvl="0" w:tplc="31EA54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5108A"/>
    <w:multiLevelType w:val="hybridMultilevel"/>
    <w:tmpl w:val="629A167C"/>
    <w:lvl w:ilvl="0" w:tplc="2ECC8E84">
      <w:start w:val="1"/>
      <w:numFmt w:val="bullet"/>
      <w:lvlText w:val=""/>
      <w:lvlJc w:val="left"/>
      <w:pPr>
        <w:ind w:left="20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75D72"/>
    <w:multiLevelType w:val="hybridMultilevel"/>
    <w:tmpl w:val="1132EBF6"/>
    <w:lvl w:ilvl="0" w:tplc="CE38EF20">
      <w:start w:val="1"/>
      <w:numFmt w:val="bullet"/>
      <w:pStyle w:val="8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D621E2"/>
    <w:multiLevelType w:val="hybridMultilevel"/>
    <w:tmpl w:val="2384090A"/>
    <w:lvl w:ilvl="0" w:tplc="17F8EB34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F95988"/>
    <w:multiLevelType w:val="hybridMultilevel"/>
    <w:tmpl w:val="27182D34"/>
    <w:lvl w:ilvl="0" w:tplc="AC34CB06">
      <w:start w:val="1"/>
      <w:numFmt w:val="bullet"/>
      <w:pStyle w:val="3Bulletedcopyblue"/>
      <w:lvlText w:val=""/>
      <w:lvlPicBulletId w:val="4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 w16cid:durableId="387850051">
    <w:abstractNumId w:val="24"/>
  </w:num>
  <w:num w:numId="2" w16cid:durableId="357194753">
    <w:abstractNumId w:val="15"/>
  </w:num>
  <w:num w:numId="3" w16cid:durableId="1640064411">
    <w:abstractNumId w:val="9"/>
  </w:num>
  <w:num w:numId="4" w16cid:durableId="748308629">
    <w:abstractNumId w:val="7"/>
  </w:num>
  <w:num w:numId="5" w16cid:durableId="1056587408">
    <w:abstractNumId w:val="6"/>
  </w:num>
  <w:num w:numId="6" w16cid:durableId="1816608577">
    <w:abstractNumId w:val="5"/>
  </w:num>
  <w:num w:numId="7" w16cid:durableId="1800761337">
    <w:abstractNumId w:val="4"/>
  </w:num>
  <w:num w:numId="8" w16cid:durableId="1837375241">
    <w:abstractNumId w:val="8"/>
  </w:num>
  <w:num w:numId="9" w16cid:durableId="1352418619">
    <w:abstractNumId w:val="3"/>
  </w:num>
  <w:num w:numId="10" w16cid:durableId="818965048">
    <w:abstractNumId w:val="2"/>
  </w:num>
  <w:num w:numId="11" w16cid:durableId="564875661">
    <w:abstractNumId w:val="1"/>
  </w:num>
  <w:num w:numId="12" w16cid:durableId="1366640078">
    <w:abstractNumId w:val="0"/>
  </w:num>
  <w:num w:numId="13" w16cid:durableId="1085683249">
    <w:abstractNumId w:val="13"/>
  </w:num>
  <w:num w:numId="14" w16cid:durableId="557858893">
    <w:abstractNumId w:val="29"/>
  </w:num>
  <w:num w:numId="15" w16cid:durableId="267933141">
    <w:abstractNumId w:val="11"/>
  </w:num>
  <w:num w:numId="16" w16cid:durableId="510995944">
    <w:abstractNumId w:val="25"/>
  </w:num>
  <w:num w:numId="17" w16cid:durableId="1190487337">
    <w:abstractNumId w:val="30"/>
  </w:num>
  <w:num w:numId="18" w16cid:durableId="434055951">
    <w:abstractNumId w:val="17"/>
  </w:num>
  <w:num w:numId="19" w16cid:durableId="303000443">
    <w:abstractNumId w:val="20"/>
  </w:num>
  <w:num w:numId="20" w16cid:durableId="714083113">
    <w:abstractNumId w:val="18"/>
  </w:num>
  <w:num w:numId="21" w16cid:durableId="1364555589">
    <w:abstractNumId w:val="27"/>
  </w:num>
  <w:num w:numId="22" w16cid:durableId="1859273490">
    <w:abstractNumId w:val="16"/>
  </w:num>
  <w:num w:numId="23" w16cid:durableId="1353452103">
    <w:abstractNumId w:val="12"/>
  </w:num>
  <w:num w:numId="24" w16cid:durableId="2038195543">
    <w:abstractNumId w:val="28"/>
  </w:num>
  <w:num w:numId="25" w16cid:durableId="2012372012">
    <w:abstractNumId w:val="33"/>
  </w:num>
  <w:num w:numId="26" w16cid:durableId="1387609868">
    <w:abstractNumId w:val="23"/>
  </w:num>
  <w:num w:numId="27" w16cid:durableId="1747996735">
    <w:abstractNumId w:val="31"/>
  </w:num>
  <w:num w:numId="28" w16cid:durableId="894702076">
    <w:abstractNumId w:val="32"/>
  </w:num>
  <w:num w:numId="29" w16cid:durableId="825053500">
    <w:abstractNumId w:val="22"/>
  </w:num>
  <w:num w:numId="30" w16cid:durableId="812866604">
    <w:abstractNumId w:val="18"/>
  </w:num>
  <w:num w:numId="31" w16cid:durableId="1291328987">
    <w:abstractNumId w:val="27"/>
  </w:num>
  <w:num w:numId="32" w16cid:durableId="406457892">
    <w:abstractNumId w:val="18"/>
  </w:num>
  <w:num w:numId="33" w16cid:durableId="462384561">
    <w:abstractNumId w:val="27"/>
  </w:num>
  <w:num w:numId="34" w16cid:durableId="1624655978">
    <w:abstractNumId w:val="11"/>
  </w:num>
  <w:num w:numId="35" w16cid:durableId="1064378415">
    <w:abstractNumId w:val="25"/>
  </w:num>
  <w:num w:numId="36" w16cid:durableId="1977443701">
    <w:abstractNumId w:val="32"/>
  </w:num>
  <w:num w:numId="37" w16cid:durableId="177887100">
    <w:abstractNumId w:val="10"/>
  </w:num>
  <w:num w:numId="38" w16cid:durableId="2031947891">
    <w:abstractNumId w:val="14"/>
  </w:num>
  <w:num w:numId="39" w16cid:durableId="1355766060">
    <w:abstractNumId w:val="34"/>
  </w:num>
  <w:num w:numId="40" w16cid:durableId="617490292">
    <w:abstractNumId w:val="26"/>
  </w:num>
  <w:num w:numId="41" w16cid:durableId="1000618336">
    <w:abstractNumId w:val="19"/>
  </w:num>
  <w:num w:numId="42" w16cid:durableId="174490680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99"/>
    <w:rsid w:val="00015B1A"/>
    <w:rsid w:val="0002254B"/>
    <w:rsid w:val="0004337E"/>
    <w:rsid w:val="00063275"/>
    <w:rsid w:val="00082050"/>
    <w:rsid w:val="0008359F"/>
    <w:rsid w:val="00086DE6"/>
    <w:rsid w:val="000A569F"/>
    <w:rsid w:val="000B77E5"/>
    <w:rsid w:val="000F5932"/>
    <w:rsid w:val="000F6792"/>
    <w:rsid w:val="001074E1"/>
    <w:rsid w:val="0011598F"/>
    <w:rsid w:val="00133219"/>
    <w:rsid w:val="0013442F"/>
    <w:rsid w:val="001357C9"/>
    <w:rsid w:val="001864DE"/>
    <w:rsid w:val="00196CB9"/>
    <w:rsid w:val="001C3F60"/>
    <w:rsid w:val="001D63AB"/>
    <w:rsid w:val="001E3CA3"/>
    <w:rsid w:val="001F228B"/>
    <w:rsid w:val="00200633"/>
    <w:rsid w:val="00235450"/>
    <w:rsid w:val="00275D5E"/>
    <w:rsid w:val="002C2160"/>
    <w:rsid w:val="002C4C82"/>
    <w:rsid w:val="00303816"/>
    <w:rsid w:val="003365A2"/>
    <w:rsid w:val="003A5738"/>
    <w:rsid w:val="003F2BD9"/>
    <w:rsid w:val="0046077F"/>
    <w:rsid w:val="004634C4"/>
    <w:rsid w:val="0049204B"/>
    <w:rsid w:val="00492BB3"/>
    <w:rsid w:val="004938F0"/>
    <w:rsid w:val="004944EE"/>
    <w:rsid w:val="00494953"/>
    <w:rsid w:val="004A2EC6"/>
    <w:rsid w:val="004A5120"/>
    <w:rsid w:val="004B3C9A"/>
    <w:rsid w:val="004C34CC"/>
    <w:rsid w:val="004D15C0"/>
    <w:rsid w:val="004E2711"/>
    <w:rsid w:val="00531C8C"/>
    <w:rsid w:val="005322DA"/>
    <w:rsid w:val="00564CD3"/>
    <w:rsid w:val="00566B82"/>
    <w:rsid w:val="00573834"/>
    <w:rsid w:val="00584A10"/>
    <w:rsid w:val="00590890"/>
    <w:rsid w:val="00597ED1"/>
    <w:rsid w:val="005B4650"/>
    <w:rsid w:val="00626EDA"/>
    <w:rsid w:val="00687F60"/>
    <w:rsid w:val="006B4C6C"/>
    <w:rsid w:val="006E44A2"/>
    <w:rsid w:val="006F569D"/>
    <w:rsid w:val="006F7E8A"/>
    <w:rsid w:val="007070A1"/>
    <w:rsid w:val="007253A6"/>
    <w:rsid w:val="00735B7D"/>
    <w:rsid w:val="00763488"/>
    <w:rsid w:val="00773A62"/>
    <w:rsid w:val="00797799"/>
    <w:rsid w:val="007A325C"/>
    <w:rsid w:val="007B7406"/>
    <w:rsid w:val="007C5AC9"/>
    <w:rsid w:val="007D268D"/>
    <w:rsid w:val="007E217D"/>
    <w:rsid w:val="0080784C"/>
    <w:rsid w:val="008112B2"/>
    <w:rsid w:val="008116A6"/>
    <w:rsid w:val="008472C3"/>
    <w:rsid w:val="008528FB"/>
    <w:rsid w:val="00874C73"/>
    <w:rsid w:val="008941E7"/>
    <w:rsid w:val="008B3ED8"/>
    <w:rsid w:val="008B4D8E"/>
    <w:rsid w:val="008C1253"/>
    <w:rsid w:val="008C486C"/>
    <w:rsid w:val="008E3578"/>
    <w:rsid w:val="008F744A"/>
    <w:rsid w:val="009529C1"/>
    <w:rsid w:val="0097702E"/>
    <w:rsid w:val="009A448F"/>
    <w:rsid w:val="00A42CCE"/>
    <w:rsid w:val="00A442A0"/>
    <w:rsid w:val="00A55B56"/>
    <w:rsid w:val="00A569A8"/>
    <w:rsid w:val="00A60CD4"/>
    <w:rsid w:val="00AE117B"/>
    <w:rsid w:val="00AE50F0"/>
    <w:rsid w:val="00B11EA7"/>
    <w:rsid w:val="00B319E5"/>
    <w:rsid w:val="00B6679E"/>
    <w:rsid w:val="00B95F60"/>
    <w:rsid w:val="00BB2508"/>
    <w:rsid w:val="00BC6EF9"/>
    <w:rsid w:val="00BC755D"/>
    <w:rsid w:val="00C12D40"/>
    <w:rsid w:val="00C17689"/>
    <w:rsid w:val="00C25832"/>
    <w:rsid w:val="00C33DA7"/>
    <w:rsid w:val="00C51C6A"/>
    <w:rsid w:val="00C8314B"/>
    <w:rsid w:val="00CA0F12"/>
    <w:rsid w:val="00CC37EC"/>
    <w:rsid w:val="00CE654E"/>
    <w:rsid w:val="00D11C7E"/>
    <w:rsid w:val="00D37688"/>
    <w:rsid w:val="00D508B4"/>
    <w:rsid w:val="00D86752"/>
    <w:rsid w:val="00D95FA0"/>
    <w:rsid w:val="00DA43DE"/>
    <w:rsid w:val="00DA5725"/>
    <w:rsid w:val="00DA7F11"/>
    <w:rsid w:val="00DC5FAC"/>
    <w:rsid w:val="00DF66B4"/>
    <w:rsid w:val="00E248C3"/>
    <w:rsid w:val="00E24FDF"/>
    <w:rsid w:val="00E3210F"/>
    <w:rsid w:val="00E56F99"/>
    <w:rsid w:val="00E647DF"/>
    <w:rsid w:val="00E64E2A"/>
    <w:rsid w:val="00E71EA3"/>
    <w:rsid w:val="00E9136B"/>
    <w:rsid w:val="00EF22F0"/>
    <w:rsid w:val="00F0286F"/>
    <w:rsid w:val="00F139E0"/>
    <w:rsid w:val="00F40EC2"/>
    <w:rsid w:val="00F82220"/>
    <w:rsid w:val="00F84A6A"/>
    <w:rsid w:val="00F97695"/>
    <w:rsid w:val="00FD64DA"/>
    <w:rsid w:val="00FE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EEC2FD"/>
  <w15:chartTrackingRefBased/>
  <w15:docId w15:val="{B85FE1BD-A72A-1740-9A03-DF615C5E9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4A2"/>
    <w:rPr>
      <w:rFonts w:eastAsia="MS Mincho"/>
      <w:szCs w:val="24"/>
      <w:lang w:val="en-US" w:eastAsia="en-US"/>
    </w:rPr>
  </w:style>
  <w:style w:type="paragraph" w:styleId="Heading1">
    <w:name w:val="heading 1"/>
    <w:aliases w:val="The Key heading,The Key Heading"/>
    <w:basedOn w:val="Normal"/>
    <w:next w:val="5Abstract"/>
    <w:link w:val="Heading1Char"/>
    <w:uiPriority w:val="9"/>
    <w:rsid w:val="007C5AC9"/>
    <w:pPr>
      <w:spacing w:after="240"/>
      <w:outlineLvl w:val="0"/>
    </w:pPr>
    <w:rPr>
      <w:rFonts w:eastAsia="Calibri" w:cs="Arial"/>
      <w:b/>
      <w:color w:val="FF1F64"/>
      <w:sz w:val="60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rsid w:val="004B3C9A"/>
    <w:pPr>
      <w:keepNext/>
      <w:keepLines/>
      <w:spacing w:before="200"/>
      <w:outlineLvl w:val="2"/>
    </w:pPr>
    <w:rPr>
      <w:rFonts w:ascii="Calibri" w:eastAsia="MS Gothic" w:hAnsi="Calibri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he Key heading Char,The Key Heading Char"/>
    <w:link w:val="Heading1"/>
    <w:uiPriority w:val="9"/>
    <w:rsid w:val="008941E7"/>
    <w:rPr>
      <w:rFonts w:eastAsia="Calibri" w:cs="Arial"/>
      <w:b/>
      <w:color w:val="FF1F64"/>
      <w:sz w:val="60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4B3C9A"/>
    <w:rPr>
      <w:rFonts w:ascii="Calibri" w:eastAsia="MS Gothic" w:hAnsi="Calibri" w:cs="Times New Roman"/>
      <w:b/>
      <w:bCs/>
      <w:color w:val="4F81BD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F569D"/>
    <w:pPr>
      <w:shd w:val="clear" w:color="auto" w:fill="FFFFFF"/>
      <w:textAlignment w:val="baseline"/>
    </w:pPr>
    <w:rPr>
      <w:rFonts w:eastAsia="Times New Roman" w:cs="Arial"/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link w:val="Footer"/>
    <w:uiPriority w:val="99"/>
    <w:rsid w:val="006F569D"/>
    <w:rPr>
      <w:rFonts w:ascii="Arial" w:eastAsia="Times New Roman" w:hAnsi="Arial" w:cs="Arial"/>
      <w:color w:val="808080"/>
      <w:sz w:val="16"/>
      <w:szCs w:val="16"/>
      <w:bdr w:val="none" w:sz="0" w:space="0" w:color="auto" w:frame="1"/>
      <w:shd w:val="clear" w:color="auto" w:fill="FFFFFF"/>
      <w:lang w:val="en-US"/>
    </w:rPr>
  </w:style>
  <w:style w:type="character" w:styleId="Hyperlink">
    <w:name w:val="Hyperlink"/>
    <w:uiPriority w:val="99"/>
    <w:unhideWhenUsed/>
    <w:qFormat/>
    <w:rsid w:val="00235450"/>
    <w:rPr>
      <w:color w:val="0072CC"/>
      <w:u w:val="single"/>
    </w:rPr>
  </w:style>
  <w:style w:type="paragraph" w:customStyle="1" w:styleId="1bodycopy">
    <w:name w:val="1 body copy"/>
    <w:basedOn w:val="Normal"/>
    <w:link w:val="1bodycopyChar"/>
    <w:qFormat/>
    <w:rsid w:val="00AE50F0"/>
    <w:pPr>
      <w:spacing w:after="120"/>
    </w:pPr>
  </w:style>
  <w:style w:type="paragraph" w:customStyle="1" w:styleId="3Bulletedcopypink">
    <w:name w:val="3 Bulleted copy pink &gt;"/>
    <w:basedOn w:val="1bodycopy"/>
    <w:qFormat/>
    <w:rsid w:val="008E3578"/>
    <w:pPr>
      <w:numPr>
        <w:numId w:val="32"/>
      </w:numPr>
      <w:ind w:left="527" w:hanging="357"/>
    </w:pPr>
    <w:rPr>
      <w:rFonts w:cs="Arial"/>
      <w:szCs w:val="20"/>
    </w:rPr>
  </w:style>
  <w:style w:type="paragraph" w:customStyle="1" w:styleId="2Subheadpink">
    <w:name w:val="2 Subhead pink"/>
    <w:next w:val="1bodycopy"/>
    <w:qFormat/>
    <w:rsid w:val="00235450"/>
    <w:pPr>
      <w:spacing w:before="360" w:after="120" w:line="259" w:lineRule="auto"/>
    </w:pPr>
    <w:rPr>
      <w:rFonts w:eastAsia="MS Mincho" w:cs="Arial"/>
      <w:b/>
      <w:color w:val="FF1F64"/>
      <w:sz w:val="32"/>
      <w:szCs w:val="32"/>
      <w:lang w:val="en-US" w:eastAsia="en-US"/>
    </w:rPr>
  </w:style>
  <w:style w:type="paragraph" w:customStyle="1" w:styleId="SlugTheKey">
    <w:name w:val="Slug The Key"/>
    <w:next w:val="Normal"/>
    <w:qFormat/>
    <w:rsid w:val="00235450"/>
    <w:pPr>
      <w:spacing w:after="160" w:line="259" w:lineRule="auto"/>
      <w:jc w:val="center"/>
    </w:pPr>
    <w:rPr>
      <w:rFonts w:eastAsia="MS Mincho"/>
      <w:caps/>
      <w:color w:val="FFFFFF"/>
      <w:sz w:val="18"/>
      <w:szCs w:val="18"/>
      <w:lang w:val="en-US" w:eastAsia="en-US"/>
    </w:rPr>
  </w:style>
  <w:style w:type="paragraph" w:customStyle="1" w:styleId="4Heading1">
    <w:name w:val="4 Heading 1"/>
    <w:basedOn w:val="Heading1"/>
    <w:next w:val="5Abstract"/>
    <w:qFormat/>
    <w:rsid w:val="00303816"/>
    <w:pPr>
      <w:spacing w:after="480"/>
    </w:pPr>
  </w:style>
  <w:style w:type="paragraph" w:customStyle="1" w:styleId="TKheadingpink">
    <w:name w:val="TK heading pink"/>
    <w:next w:val="1bodycopy"/>
    <w:qFormat/>
    <w:rsid w:val="001357C9"/>
    <w:pPr>
      <w:suppressAutoHyphens/>
      <w:spacing w:after="480"/>
    </w:pPr>
    <w:rPr>
      <w:rFonts w:eastAsia="MS Mincho"/>
      <w:b/>
      <w:color w:val="FF1F64"/>
      <w:sz w:val="60"/>
      <w:szCs w:val="24"/>
      <w:lang w:val="en-US" w:eastAsia="en-US"/>
    </w:rPr>
  </w:style>
  <w:style w:type="paragraph" w:customStyle="1" w:styleId="8DONTsbullet">
    <w:name w:val="8 DON'Ts bullet"/>
    <w:basedOn w:val="3Bulletedcopypink"/>
    <w:rsid w:val="00235450"/>
    <w:pPr>
      <w:numPr>
        <w:numId w:val="35"/>
      </w:numPr>
      <w:suppressAutoHyphens/>
    </w:pPr>
    <w:rPr>
      <w:b/>
      <w:sz w:val="24"/>
    </w:rPr>
  </w:style>
  <w:style w:type="paragraph" w:customStyle="1" w:styleId="6DOsbullet">
    <w:name w:val="6 DOs bullet"/>
    <w:basedOn w:val="3Bulletedcopypink"/>
    <w:rsid w:val="00235450"/>
    <w:pPr>
      <w:numPr>
        <w:numId w:val="34"/>
      </w:numPr>
    </w:pPr>
    <w:rPr>
      <w:b/>
      <w:sz w:val="24"/>
    </w:rPr>
  </w:style>
  <w:style w:type="paragraph" w:customStyle="1" w:styleId="3Bulletedcopyblue">
    <w:name w:val="3 Bulleted copy blue"/>
    <w:basedOn w:val="3Bulletedcopypink"/>
    <w:qFormat/>
    <w:rsid w:val="008E3578"/>
    <w:pPr>
      <w:numPr>
        <w:numId w:val="39"/>
      </w:numPr>
    </w:pPr>
  </w:style>
  <w:style w:type="paragraph" w:customStyle="1" w:styleId="6Boxheading">
    <w:name w:val="6 Box heading"/>
    <w:basedOn w:val="Normal"/>
    <w:qFormat/>
    <w:rsid w:val="00235450"/>
    <w:pPr>
      <w:spacing w:after="120"/>
    </w:pPr>
    <w:rPr>
      <w:b/>
      <w:color w:val="12263F"/>
      <w:sz w:val="24"/>
    </w:rPr>
  </w:style>
  <w:style w:type="paragraph" w:customStyle="1" w:styleId="8Secondbullet">
    <w:name w:val="8 Second bullet"/>
    <w:basedOn w:val="1bodycopy"/>
    <w:link w:val="8SecondbulletChar"/>
    <w:qFormat/>
    <w:rsid w:val="00235450"/>
    <w:pPr>
      <w:numPr>
        <w:numId w:val="28"/>
      </w:numPr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customStyle="1" w:styleId="1bodycopyChar">
    <w:name w:val="1 body copy Char"/>
    <w:link w:val="1bodycopy"/>
    <w:rsid w:val="00AE50F0"/>
    <w:rPr>
      <w:rFonts w:eastAsia="MS Mincho"/>
      <w:szCs w:val="24"/>
      <w:lang w:val="en-US" w:eastAsia="en-US"/>
    </w:rPr>
  </w:style>
  <w:style w:type="character" w:customStyle="1" w:styleId="8SecondbulletChar">
    <w:name w:val="8 Second bullet Char"/>
    <w:link w:val="8Secondbullet"/>
    <w:rsid w:val="00235450"/>
    <w:rPr>
      <w:rFonts w:eastAsia="MS Mincho"/>
      <w:sz w:val="22"/>
      <w:szCs w:val="24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F82220"/>
    <w:rPr>
      <w:rFonts w:ascii="Segoe UI" w:eastAsia="MS Mincho" w:hAnsi="Segoe UI" w:cs="Segoe UI"/>
      <w:sz w:val="18"/>
      <w:szCs w:val="18"/>
      <w:lang w:val="en-US"/>
    </w:rPr>
  </w:style>
  <w:style w:type="character" w:styleId="Strong">
    <w:name w:val="Strong"/>
    <w:uiPriority w:val="22"/>
    <w:qFormat/>
    <w:rsid w:val="000A569F"/>
    <w:rPr>
      <w:b/>
      <w:bCs/>
    </w:rPr>
  </w:style>
  <w:style w:type="paragraph" w:customStyle="1" w:styleId="5Abstract">
    <w:name w:val="5 Abstract"/>
    <w:qFormat/>
    <w:rsid w:val="00BC755D"/>
    <w:pPr>
      <w:spacing w:after="240" w:line="259" w:lineRule="auto"/>
      <w:ind w:right="1134"/>
    </w:pPr>
    <w:rPr>
      <w:rFonts w:eastAsia="MS Mincho"/>
      <w:sz w:val="28"/>
      <w:szCs w:val="28"/>
      <w:lang w:val="en-US" w:eastAsia="en-US"/>
    </w:rPr>
  </w:style>
  <w:style w:type="paragraph" w:customStyle="1" w:styleId="7TableHeading">
    <w:name w:val="7 Table Heading"/>
    <w:basedOn w:val="Normal"/>
    <w:link w:val="7TableHeadingChar"/>
    <w:qFormat/>
    <w:rsid w:val="0013442F"/>
    <w:rPr>
      <w:rFonts w:cs="Arial"/>
      <w:szCs w:val="20"/>
    </w:rPr>
  </w:style>
  <w:style w:type="character" w:customStyle="1" w:styleId="7TableHeadingChar">
    <w:name w:val="7 Table Heading Char"/>
    <w:link w:val="7TableHeading"/>
    <w:rsid w:val="0013442F"/>
    <w:rPr>
      <w:rFonts w:eastAsia="MS Mincho" w:cs="Arial"/>
      <w:lang w:val="en-US" w:eastAsia="en-US"/>
    </w:rPr>
  </w:style>
  <w:style w:type="paragraph" w:customStyle="1" w:styleId="9Bodycopyitalic">
    <w:name w:val="9 Body copy italic"/>
    <w:basedOn w:val="Normal"/>
    <w:qFormat/>
    <w:rsid w:val="00196CB9"/>
    <w:pPr>
      <w:spacing w:after="120"/>
      <w:ind w:right="284"/>
    </w:pPr>
    <w:rPr>
      <w:i/>
    </w:rPr>
  </w:style>
  <w:style w:type="table" w:styleId="TableGrid">
    <w:name w:val="Table Grid"/>
    <w:basedOn w:val="TableNormal"/>
    <w:uiPriority w:val="39"/>
    <w:rsid w:val="006E44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eKeytableblue">
    <w:name w:val="The Key table blue"/>
    <w:basedOn w:val="TableNormal"/>
    <w:uiPriority w:val="99"/>
    <w:rsid w:val="00303816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</w:tblPr>
    <w:trPr>
      <w:cantSplit/>
    </w:trPr>
    <w:tcPr>
      <w:tcMar>
        <w:top w:w="113" w:type="dxa"/>
        <w:bottom w:w="113" w:type="dxa"/>
      </w:tcMar>
    </w:tcPr>
    <w:tblStylePr w:type="firstRow">
      <w:rPr>
        <w:rFonts w:ascii="Arial" w:hAnsi="Arial"/>
        <w:b w:val="0"/>
        <w:i w:val="0"/>
        <w:caps/>
        <w:smallCaps w:val="0"/>
        <w:strike w:val="0"/>
        <w:dstrike w:val="0"/>
        <w:vanish w:val="0"/>
        <w:color w:val="F8F8F8"/>
        <w:sz w:val="20"/>
        <w:vertAlign w:val="baseline"/>
      </w:rPr>
      <w:tblPr/>
      <w:trPr>
        <w:cantSplit/>
        <w:tblHeader/>
      </w:trPr>
      <w:tcPr>
        <w:tcBorders>
          <w:top w:val="single" w:sz="4" w:space="0" w:color="12263F"/>
          <w:left w:val="single" w:sz="4" w:space="0" w:color="12263F"/>
          <w:bottom w:val="single" w:sz="4" w:space="0" w:color="12263F"/>
          <w:right w:val="single" w:sz="4" w:space="0" w:color="12263F"/>
          <w:insideH w:val="single" w:sz="4" w:space="0" w:color="F8F8F8"/>
          <w:insideV w:val="single" w:sz="4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Style1">
    <w:name w:val="Style1"/>
    <w:basedOn w:val="TheKeytableblue"/>
    <w:uiPriority w:val="99"/>
    <w:rsid w:val="00C12D40"/>
    <w:tblPr/>
    <w:tblStylePr w:type="firstRow">
      <w:pPr>
        <w:wordWrap/>
        <w:spacing w:beforeLines="0" w:before="0" w:beforeAutospacing="0" w:afterLines="0" w:after="0" w:afterAutospacing="0" w:line="240" w:lineRule="auto"/>
        <w:contextualSpacing/>
        <w:mirrorIndents w:val="0"/>
      </w:pPr>
      <w:rPr>
        <w:rFonts w:ascii="Arial" w:hAnsi="Arial"/>
        <w:b w:val="0"/>
        <w:i w:val="0"/>
        <w:caps/>
        <w:smallCaps w:val="0"/>
        <w:strike w:val="0"/>
        <w:dstrike w:val="0"/>
        <w:vanish w:val="0"/>
        <w:color w:val="auto"/>
        <w:sz w:val="20"/>
        <w:vertAlign w:val="baseline"/>
      </w:rPr>
      <w:tblPr/>
      <w:trPr>
        <w:cantSplit/>
        <w:tblHeader/>
      </w:trPr>
      <w:tcPr>
        <w:tc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  <w:tl2br w:val="nil"/>
          <w:tr2bl w:val="nil"/>
        </w:tcBorders>
        <w:shd w:val="clear" w:color="auto" w:fill="DCE7F5"/>
      </w:tcPr>
    </w:tblStylePr>
  </w:style>
  <w:style w:type="paragraph" w:customStyle="1" w:styleId="7Tablebodycopy">
    <w:name w:val="7 Table body copy"/>
    <w:basedOn w:val="1bodycopy"/>
    <w:qFormat/>
    <w:rsid w:val="004D15C0"/>
    <w:pPr>
      <w:spacing w:after="60"/>
    </w:pPr>
  </w:style>
  <w:style w:type="paragraph" w:customStyle="1" w:styleId="7Tablecopybulleted">
    <w:name w:val="7 Table copy bulleted"/>
    <w:basedOn w:val="7Tablebodycopy"/>
    <w:qFormat/>
    <w:rsid w:val="004D15C0"/>
    <w:pPr>
      <w:numPr>
        <w:numId w:val="38"/>
      </w:numPr>
    </w:pPr>
  </w:style>
  <w:style w:type="paragraph" w:customStyle="1" w:styleId="9Boxheading">
    <w:name w:val="9 Box heading"/>
    <w:basedOn w:val="Normal"/>
    <w:qFormat/>
    <w:rsid w:val="00F84A6A"/>
    <w:pPr>
      <w:spacing w:after="120"/>
    </w:pPr>
    <w:rPr>
      <w:b/>
      <w:color w:val="12263F"/>
      <w:sz w:val="24"/>
    </w:rPr>
  </w:style>
  <w:style w:type="paragraph" w:customStyle="1" w:styleId="4Bulletedcopyblue">
    <w:name w:val="4 Bulleted copy blue"/>
    <w:basedOn w:val="3Bulletedcopypink"/>
    <w:rsid w:val="00F84A6A"/>
    <w:pPr>
      <w:numPr>
        <w:numId w:val="40"/>
      </w:numPr>
      <w:ind w:right="284"/>
    </w:pPr>
    <w:rPr>
      <w:sz w:val="22"/>
    </w:rPr>
  </w:style>
  <w:style w:type="character" w:customStyle="1" w:styleId="TextChar">
    <w:name w:val="Text Char"/>
    <w:link w:val="Text"/>
    <w:locked/>
    <w:rsid w:val="00E56F99"/>
    <w:rPr>
      <w:rFonts w:ascii="MS Mincho" w:eastAsia="MS Mincho" w:hAnsi="MS Mincho" w:cs="Arial"/>
      <w:lang w:val="en-US" w:eastAsia="en-US"/>
    </w:rPr>
  </w:style>
  <w:style w:type="paragraph" w:customStyle="1" w:styleId="Text">
    <w:name w:val="Text"/>
    <w:basedOn w:val="BodyText"/>
    <w:link w:val="TextChar"/>
    <w:qFormat/>
    <w:rsid w:val="00E56F99"/>
    <w:rPr>
      <w:rFonts w:ascii="MS Mincho" w:hAnsi="MS Mincho" w:cs="Arial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E56F99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E56F99"/>
    <w:rPr>
      <w:rFonts w:eastAsia="MS Mincho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anie.glenister\Downloads\KSL-KeyDoc-template-landscape-2019%20(3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Props1.xml><?xml version="1.0" encoding="utf-8"?>
<ds:datastoreItem xmlns:ds="http://schemas.openxmlformats.org/officeDocument/2006/customXml" ds:itemID="{669BA079-5001-4585-A950-35279647F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C:\Users\stephanie.glenister\Downloads\KSL-KeyDoc-template-landscape-2019 (3).dot</Template>
  <TotalTime>4</TotalTime>
  <Pages>2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Links>
    <vt:vector size="18" baseType="variant">
      <vt:variant>
        <vt:i4>2162790</vt:i4>
      </vt:variant>
      <vt:variant>
        <vt:i4>9</vt:i4>
      </vt:variant>
      <vt:variant>
        <vt:i4>0</vt:i4>
      </vt:variant>
      <vt:variant>
        <vt:i4>5</vt:i4>
      </vt:variant>
      <vt:variant>
        <vt:lpwstr>https://thekeysupport.com/terms-of-use</vt:lpwstr>
      </vt:variant>
      <vt:variant>
        <vt:lpwstr/>
      </vt:variant>
      <vt:variant>
        <vt:i4>5177421</vt:i4>
      </vt:variant>
      <vt:variant>
        <vt:i4>6</vt:i4>
      </vt:variant>
      <vt:variant>
        <vt:i4>0</vt:i4>
      </vt:variant>
      <vt:variant>
        <vt:i4>5</vt:i4>
      </vt:variant>
      <vt:variant>
        <vt:lpwstr>https://schoolleaders.thekeysupport.com/</vt:lpwstr>
      </vt:variant>
      <vt:variant>
        <vt:lpwstr/>
      </vt:variant>
      <vt:variant>
        <vt:i4>2162790</vt:i4>
      </vt:variant>
      <vt:variant>
        <vt:i4>0</vt:i4>
      </vt:variant>
      <vt:variant>
        <vt:i4>0</vt:i4>
      </vt:variant>
      <vt:variant>
        <vt:i4>5</vt:i4>
      </vt:variant>
      <vt:variant>
        <vt:lpwstr>https://thekeysupport.com/terms-of-use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Stepanie Glenister</dc:creator>
  <cp:keywords/>
  <dc:description/>
  <cp:lastModifiedBy>Mel Ogle</cp:lastModifiedBy>
  <cp:revision>4</cp:revision>
  <cp:lastPrinted>2018-10-02T14:43:00Z</cp:lastPrinted>
  <dcterms:created xsi:type="dcterms:W3CDTF">2023-12-14T18:59:00Z</dcterms:created>
  <dcterms:modified xsi:type="dcterms:W3CDTF">2024-01-03T19:09:00Z</dcterms:modified>
</cp:coreProperties>
</file>